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5"/>
        <w:gridCol w:w="1279"/>
        <w:gridCol w:w="1114"/>
        <w:gridCol w:w="1802"/>
        <w:gridCol w:w="1212"/>
        <w:gridCol w:w="949"/>
        <w:gridCol w:w="1336"/>
        <w:gridCol w:w="1231"/>
        <w:gridCol w:w="2074"/>
        <w:gridCol w:w="1236"/>
        <w:gridCol w:w="222"/>
      </w:tblGrid>
      <w:tr w:rsidR="00C142D7" w:rsidRPr="00C142D7" w14:paraId="573945B1" w14:textId="77777777" w:rsidTr="00C142D7">
        <w:trPr>
          <w:gridAfter w:val="1"/>
          <w:trHeight w:val="17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8A72F" w14:textId="77777777" w:rsidR="00C142D7" w:rsidRPr="00C142D7" w:rsidRDefault="00C142D7" w:rsidP="00C1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8BB7" w14:textId="77777777" w:rsidR="00C142D7" w:rsidRPr="00C142D7" w:rsidRDefault="00C142D7" w:rsidP="00C142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DCEC" w14:textId="77777777" w:rsidR="00C142D7" w:rsidRPr="00C142D7" w:rsidRDefault="00C142D7" w:rsidP="00C1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23B9" w14:textId="77777777" w:rsidR="00C142D7" w:rsidRPr="00C142D7" w:rsidRDefault="00C142D7" w:rsidP="00C1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4FD2" w14:textId="77777777" w:rsidR="00C142D7" w:rsidRPr="00C142D7" w:rsidRDefault="00C142D7" w:rsidP="00C1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D612" w14:textId="77777777" w:rsidR="00C142D7" w:rsidRPr="00C142D7" w:rsidRDefault="00C142D7" w:rsidP="00C1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65E1" w14:textId="77777777" w:rsidR="00C142D7" w:rsidRPr="00C142D7" w:rsidRDefault="00C142D7" w:rsidP="00C1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2D99" w14:textId="77777777" w:rsidR="00C142D7" w:rsidRPr="00C142D7" w:rsidRDefault="00C142D7" w:rsidP="00C1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71DA6" w14:textId="77777777" w:rsidR="00C142D7" w:rsidRPr="00C142D7" w:rsidRDefault="00C142D7" w:rsidP="00C14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1.pielikums  Ministru kabineta 2013.gada 3. janvāra noteikumiem Nr. 1</w:t>
            </w:r>
          </w:p>
        </w:tc>
      </w:tr>
      <w:tr w:rsidR="00C142D7" w:rsidRPr="00C142D7" w14:paraId="30949D74" w14:textId="77777777" w:rsidTr="00C142D7">
        <w:trPr>
          <w:gridAfter w:val="1"/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36FB7" w14:textId="77777777" w:rsidR="00C142D7" w:rsidRPr="00C142D7" w:rsidRDefault="00C142D7" w:rsidP="00C14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1A636" w14:textId="16F79C23" w:rsidR="00C142D7" w:rsidRPr="00C142D7" w:rsidRDefault="00C142D7" w:rsidP="00C14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Izglītības un zinātnes ministrijas 2022 gadā plānotie pētījumi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1A37" w14:textId="77777777" w:rsidR="00C142D7" w:rsidRPr="00C142D7" w:rsidRDefault="00C142D7" w:rsidP="00C14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C142D7" w:rsidRPr="00C142D7" w14:paraId="637647AC" w14:textId="77777777" w:rsidTr="00C142D7">
        <w:trPr>
          <w:gridAfter w:val="1"/>
          <w:trHeight w:val="28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2D14" w14:textId="77777777" w:rsidR="00C142D7" w:rsidRPr="00C142D7" w:rsidRDefault="00C142D7" w:rsidP="00C1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C1C" w14:textId="77777777" w:rsidR="00C142D7" w:rsidRPr="00C142D7" w:rsidRDefault="00C142D7" w:rsidP="00C1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Pētījuma pasūtītājs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1D4" w14:textId="77777777" w:rsidR="00C142D7" w:rsidRPr="00C142D7" w:rsidRDefault="00C142D7" w:rsidP="00C1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Pētījuma nosaukums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BF9" w14:textId="77777777" w:rsidR="00C142D7" w:rsidRPr="00C142D7" w:rsidRDefault="00C142D7" w:rsidP="00C1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Pētījuma mērķis/</w:t>
            </w:r>
            <w:proofErr w:type="spellStart"/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apakšmērķis</w:t>
            </w:r>
            <w:proofErr w:type="spellEnd"/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 xml:space="preserve"> un uzdevumi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FDA7" w14:textId="77777777" w:rsidR="00C142D7" w:rsidRPr="00C142D7" w:rsidRDefault="00C142D7" w:rsidP="00C1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Pētījuma klasifikācija*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9A00" w14:textId="77777777" w:rsidR="00C142D7" w:rsidRPr="00C142D7" w:rsidRDefault="00C142D7" w:rsidP="00C1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Politikas joma, nozare**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E3E5" w14:textId="77777777" w:rsidR="00C142D7" w:rsidRPr="00C142D7" w:rsidRDefault="00C142D7" w:rsidP="00C1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Plānotie pētījuma rezultāti un to izmantošana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7F44" w14:textId="77777777" w:rsidR="00C142D7" w:rsidRPr="00C142D7" w:rsidRDefault="00C142D7" w:rsidP="00C1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Pētījuma paredzamā cena un finansēšanas avots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1A95" w14:textId="77777777" w:rsidR="00C142D7" w:rsidRPr="00C142D7" w:rsidRDefault="00C142D7" w:rsidP="00C1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Par pētījuma pasūtīšanu atbildīgais darbinieks vai amatpersona (amats, vārds, uzvārds, kontaktinformācija)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FE3" w14:textId="77777777" w:rsidR="00C142D7" w:rsidRPr="00C142D7" w:rsidRDefault="00C142D7" w:rsidP="00C1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Prognozētais pētījuma īstenošanas laiks, izpildes termiņš</w:t>
            </w:r>
          </w:p>
        </w:tc>
      </w:tr>
      <w:tr w:rsidR="00C142D7" w:rsidRPr="00C142D7" w14:paraId="34D0FF85" w14:textId="77777777" w:rsidTr="00C142D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7404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91D3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135C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83BE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E944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5FD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0545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F35E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4C0C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153D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BDCC" w14:textId="77777777" w:rsidR="00C142D7" w:rsidRPr="00C142D7" w:rsidRDefault="00C142D7" w:rsidP="00C1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</w:p>
        </w:tc>
      </w:tr>
      <w:tr w:rsidR="00C142D7" w:rsidRPr="00C142D7" w14:paraId="3D28AACD" w14:textId="77777777" w:rsidTr="00C142D7">
        <w:trPr>
          <w:trHeight w:val="3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4F0" w14:textId="77777777" w:rsidR="00C142D7" w:rsidRPr="00C142D7" w:rsidRDefault="00C142D7" w:rsidP="00C1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lastRenderedPageBreak/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19F0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IZM, KM (veica: Latvijas Kultūras akadēmija, SKDS un “Analītisko pētījumu un stratēģiju laboratorija”)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25B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Kultūras patēriņa un līdzdalības ietekmes pētījums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28D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Pētījuma mērķis ir izpētīt un detalizēti raksturot Latvijas iedzīvotāju zinātnes satura patēriņa un līdzdalības aktivitātes, tādējādi parādot zinātnes komunikācijas “ainavu” un iespējas, kā Latvijas sabiedrība var iesaistīties dialogā ar zinātni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EBA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sabiedriskās domas pētījumi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D7CD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Izglītības un zinātnes politika, Augstākā izglītība un zinātnes attīstība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AB255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 xml:space="preserve">Rezultāti tiks izmantoti stratēģiskās zinātnes komunikācijas pilnveidē.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F13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IZM, KM budžets, EUR 5000 (</w:t>
            </w:r>
            <w:proofErr w:type="spellStart"/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iesk.PVN</w:t>
            </w:r>
            <w:proofErr w:type="spellEnd"/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) 2020. gadā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675C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 xml:space="preserve">IZM AIZID vecākā eksperte </w:t>
            </w:r>
            <w:proofErr w:type="spellStart"/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I.Pēdiņa</w:t>
            </w:r>
            <w:proofErr w:type="spellEnd"/>
            <w:r w:rsidRPr="00C142D7">
              <w:rPr>
                <w:rFonts w:ascii="Calibri" w:eastAsia="Times New Roman" w:hAnsi="Calibri" w:cs="Calibri"/>
                <w:color w:val="414142"/>
                <w:sz w:val="20"/>
                <w:szCs w:val="20"/>
                <w:lang w:eastAsia="lv-LV"/>
              </w:rPr>
              <w:t>, inta.pedina@izm.gov.lv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1BBF" w14:textId="77777777" w:rsidR="00C142D7" w:rsidRPr="00C142D7" w:rsidRDefault="00C142D7" w:rsidP="00C142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lv-LV"/>
              </w:rPr>
            </w:pPr>
            <w:r w:rsidRPr="00C142D7">
              <w:rPr>
                <w:rFonts w:ascii="Calibri" w:eastAsia="Times New Roman" w:hAnsi="Calibri" w:cs="Calibri"/>
                <w:sz w:val="20"/>
                <w:szCs w:val="20"/>
                <w:lang w:eastAsia="lv-LV"/>
              </w:rPr>
              <w:t>Veic periodiski, veikts 2018.-2020.gadā, atkal tiks veikts 2022.gadā</w:t>
            </w:r>
          </w:p>
        </w:tc>
        <w:tc>
          <w:tcPr>
            <w:tcW w:w="0" w:type="auto"/>
            <w:vAlign w:val="center"/>
            <w:hideMark/>
          </w:tcPr>
          <w:p w14:paraId="385F5ABC" w14:textId="77777777" w:rsidR="00C142D7" w:rsidRPr="00C142D7" w:rsidRDefault="00C142D7" w:rsidP="00C1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68809C2B" w14:textId="77777777" w:rsidR="003F3548" w:rsidRDefault="003F3548"/>
    <w:sectPr w:rsidR="003F3548" w:rsidSect="00C142D7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7"/>
    <w:rsid w:val="003F3548"/>
    <w:rsid w:val="00C142D7"/>
    <w:rsid w:val="00F9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23CD"/>
  <w15:chartTrackingRefBased/>
  <w15:docId w15:val="{28A7AA4E-3175-488C-B062-D5E1F98B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Kalnača</dc:creator>
  <cp:keywords/>
  <dc:description/>
  <cp:lastModifiedBy>Sanita Kalnača</cp:lastModifiedBy>
  <cp:revision>1</cp:revision>
  <dcterms:created xsi:type="dcterms:W3CDTF">2022-02-14T13:11:00Z</dcterms:created>
  <dcterms:modified xsi:type="dcterms:W3CDTF">2022-02-14T13:15:00Z</dcterms:modified>
</cp:coreProperties>
</file>