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D1278" w14:textId="77777777" w:rsidR="00DE421C" w:rsidRDefault="00DE421C" w:rsidP="00DE421C">
      <w:pPr>
        <w:shd w:val="clear" w:color="auto" w:fill="FFFFFF"/>
        <w:spacing w:after="0" w:line="240" w:lineRule="auto"/>
        <w:jc w:val="right"/>
        <w:rPr>
          <w:rFonts w:ascii="Times New Roman" w:eastAsia="Times New Roman" w:hAnsi="Times New Roman" w:cs="Times New Roman"/>
          <w:sz w:val="24"/>
          <w:szCs w:val="24"/>
          <w:lang w:eastAsia="lv-LV"/>
        </w:rPr>
      </w:pPr>
      <w:r w:rsidRPr="00FB1F08">
        <w:rPr>
          <w:rFonts w:ascii="Times New Roman" w:eastAsia="Times New Roman" w:hAnsi="Times New Roman" w:cs="Times New Roman"/>
          <w:sz w:val="24"/>
          <w:szCs w:val="24"/>
          <w:lang w:eastAsia="lv-LV"/>
        </w:rPr>
        <w:t>1.pielikums</w:t>
      </w:r>
      <w:r w:rsidRPr="00FB1F08">
        <w:rPr>
          <w:rFonts w:ascii="Times New Roman" w:eastAsia="Times New Roman" w:hAnsi="Times New Roman" w:cs="Times New Roman"/>
          <w:sz w:val="24"/>
          <w:szCs w:val="24"/>
          <w:lang w:eastAsia="lv-LV"/>
        </w:rPr>
        <w:br/>
        <w:t>Ministru kabineta</w:t>
      </w:r>
      <w:r w:rsidRPr="00FB1F08">
        <w:rPr>
          <w:rFonts w:ascii="Times New Roman" w:eastAsia="Times New Roman" w:hAnsi="Times New Roman" w:cs="Times New Roman"/>
          <w:sz w:val="24"/>
          <w:szCs w:val="24"/>
          <w:lang w:eastAsia="lv-LV"/>
        </w:rPr>
        <w:br/>
        <w:t>2013.gada 3.janvāra noteikumiem Nr.1</w:t>
      </w:r>
      <w:bookmarkStart w:id="0" w:name="piel-457304"/>
      <w:bookmarkEnd w:id="0"/>
    </w:p>
    <w:p w14:paraId="6D8A2FED" w14:textId="77777777" w:rsidR="00204880" w:rsidRPr="00FB1F08" w:rsidRDefault="00204880" w:rsidP="00DE421C">
      <w:pPr>
        <w:shd w:val="clear" w:color="auto" w:fill="FFFFFF"/>
        <w:spacing w:after="0" w:line="240" w:lineRule="auto"/>
        <w:jc w:val="right"/>
        <w:rPr>
          <w:rFonts w:ascii="Times New Roman" w:eastAsia="Times New Roman" w:hAnsi="Times New Roman" w:cs="Times New Roman"/>
          <w:b/>
          <w:sz w:val="24"/>
          <w:szCs w:val="24"/>
          <w:lang w:eastAsia="lv-LV"/>
        </w:rPr>
      </w:pPr>
    </w:p>
    <w:tbl>
      <w:tblPr>
        <w:tblW w:w="3000" w:type="pct"/>
        <w:jc w:val="center"/>
        <w:tblCellMar>
          <w:top w:w="30" w:type="dxa"/>
          <w:left w:w="30" w:type="dxa"/>
          <w:bottom w:w="30" w:type="dxa"/>
          <w:right w:w="30" w:type="dxa"/>
        </w:tblCellMar>
        <w:tblLook w:val="04A0" w:firstRow="1" w:lastRow="0" w:firstColumn="1" w:lastColumn="0" w:noHBand="0" w:noVBand="1"/>
      </w:tblPr>
      <w:tblGrid>
        <w:gridCol w:w="4187"/>
        <w:gridCol w:w="4188"/>
      </w:tblGrid>
      <w:tr w:rsidR="00DE421C" w:rsidRPr="00E8510B" w14:paraId="47A8DC4C" w14:textId="77777777" w:rsidTr="00DE421C">
        <w:trPr>
          <w:jc w:val="center"/>
        </w:trPr>
        <w:tc>
          <w:tcPr>
            <w:tcW w:w="2500" w:type="pct"/>
            <w:tcBorders>
              <w:top w:val="nil"/>
              <w:left w:val="nil"/>
              <w:bottom w:val="single" w:sz="6" w:space="0" w:color="414142"/>
              <w:right w:val="nil"/>
            </w:tcBorders>
            <w:hideMark/>
          </w:tcPr>
          <w:p w14:paraId="695D88FD" w14:textId="77777777" w:rsidR="00DE421C" w:rsidRPr="00E8510B" w:rsidRDefault="00DE421C" w:rsidP="00DE421C">
            <w:pPr>
              <w:spacing w:after="0" w:line="240" w:lineRule="auto"/>
              <w:rPr>
                <w:rFonts w:ascii="Times New Roman" w:eastAsia="Times New Roman" w:hAnsi="Times New Roman" w:cs="Times New Roman"/>
                <w:b/>
                <w:sz w:val="24"/>
                <w:szCs w:val="24"/>
                <w:lang w:eastAsia="lv-LV"/>
              </w:rPr>
            </w:pPr>
            <w:r w:rsidRPr="00E8510B">
              <w:rPr>
                <w:rFonts w:ascii="Times New Roman" w:eastAsia="Times New Roman" w:hAnsi="Times New Roman" w:cs="Times New Roman"/>
                <w:b/>
                <w:sz w:val="24"/>
                <w:szCs w:val="24"/>
                <w:lang w:eastAsia="lv-LV"/>
              </w:rPr>
              <w:t> </w:t>
            </w:r>
            <w:r w:rsidR="00E8510B" w:rsidRPr="00E8510B">
              <w:rPr>
                <w:rFonts w:ascii="Times New Roman" w:eastAsia="Times New Roman" w:hAnsi="Times New Roman" w:cs="Times New Roman"/>
                <w:b/>
                <w:sz w:val="24"/>
                <w:szCs w:val="24"/>
                <w:lang w:eastAsia="lv-LV"/>
              </w:rPr>
              <w:t>Finanšu ministrijas</w:t>
            </w:r>
          </w:p>
        </w:tc>
        <w:tc>
          <w:tcPr>
            <w:tcW w:w="2500" w:type="pct"/>
            <w:tcBorders>
              <w:top w:val="nil"/>
              <w:left w:val="nil"/>
              <w:bottom w:val="nil"/>
              <w:right w:val="nil"/>
            </w:tcBorders>
            <w:hideMark/>
          </w:tcPr>
          <w:p w14:paraId="445D3AE2" w14:textId="77777777" w:rsidR="00DE421C" w:rsidRPr="00E8510B" w:rsidRDefault="00A95E51" w:rsidP="001D31CD">
            <w:pPr>
              <w:spacing w:after="0" w:line="240" w:lineRule="auto"/>
              <w:rPr>
                <w:rFonts w:ascii="Times New Roman" w:eastAsia="Times New Roman" w:hAnsi="Times New Roman" w:cs="Times New Roman"/>
                <w:b/>
                <w:bCs/>
                <w:sz w:val="24"/>
                <w:szCs w:val="24"/>
                <w:lang w:eastAsia="lv-LV"/>
              </w:rPr>
            </w:pPr>
            <w:r w:rsidRPr="00E8510B">
              <w:rPr>
                <w:rFonts w:ascii="Times New Roman" w:eastAsia="Times New Roman" w:hAnsi="Times New Roman" w:cs="Times New Roman"/>
                <w:b/>
                <w:bCs/>
                <w:sz w:val="24"/>
                <w:szCs w:val="24"/>
                <w:lang w:eastAsia="lv-LV"/>
              </w:rPr>
              <w:t>202</w:t>
            </w:r>
            <w:r w:rsidR="00451B5E">
              <w:rPr>
                <w:rFonts w:ascii="Times New Roman" w:eastAsia="Times New Roman" w:hAnsi="Times New Roman" w:cs="Times New Roman"/>
                <w:b/>
                <w:bCs/>
                <w:sz w:val="24"/>
                <w:szCs w:val="24"/>
                <w:lang w:eastAsia="lv-LV"/>
              </w:rPr>
              <w:t>2</w:t>
            </w:r>
            <w:r w:rsidR="00DE421C" w:rsidRPr="00E8510B">
              <w:rPr>
                <w:rFonts w:ascii="Times New Roman" w:eastAsia="Times New Roman" w:hAnsi="Times New Roman" w:cs="Times New Roman"/>
                <w:b/>
                <w:bCs/>
                <w:sz w:val="24"/>
                <w:szCs w:val="24"/>
                <w:lang w:eastAsia="lv-LV"/>
              </w:rPr>
              <w:t>.gadā plānotie pētījumi</w:t>
            </w:r>
          </w:p>
        </w:tc>
      </w:tr>
      <w:tr w:rsidR="00DE421C" w:rsidRPr="00DE421C" w14:paraId="7FE936FB" w14:textId="77777777" w:rsidTr="00DE421C">
        <w:trPr>
          <w:jc w:val="center"/>
        </w:trPr>
        <w:tc>
          <w:tcPr>
            <w:tcW w:w="2500" w:type="pct"/>
            <w:tcBorders>
              <w:top w:val="single" w:sz="6" w:space="0" w:color="414142"/>
              <w:left w:val="nil"/>
              <w:bottom w:val="nil"/>
              <w:right w:val="nil"/>
            </w:tcBorders>
            <w:hideMark/>
          </w:tcPr>
          <w:p w14:paraId="3418348A" w14:textId="77777777" w:rsidR="00DE421C" w:rsidRPr="00DE421C" w:rsidRDefault="00DE421C" w:rsidP="00DE421C">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DE421C">
              <w:rPr>
                <w:rFonts w:ascii="Times New Roman" w:eastAsia="Times New Roman" w:hAnsi="Times New Roman" w:cs="Times New Roman"/>
                <w:sz w:val="24"/>
                <w:szCs w:val="24"/>
                <w:lang w:eastAsia="lv-LV"/>
              </w:rPr>
              <w:t>(institūcijas nosaukums)</w:t>
            </w:r>
          </w:p>
        </w:tc>
        <w:tc>
          <w:tcPr>
            <w:tcW w:w="2500" w:type="pct"/>
            <w:tcBorders>
              <w:top w:val="nil"/>
              <w:left w:val="nil"/>
              <w:bottom w:val="nil"/>
              <w:right w:val="nil"/>
            </w:tcBorders>
            <w:hideMark/>
          </w:tcPr>
          <w:p w14:paraId="1FA45F50" w14:textId="77777777" w:rsidR="00DE421C" w:rsidRPr="00DE421C" w:rsidRDefault="00DE421C" w:rsidP="00DE421C">
            <w:pPr>
              <w:spacing w:after="0" w:line="240" w:lineRule="auto"/>
              <w:rPr>
                <w:rFonts w:ascii="Times New Roman" w:eastAsia="Times New Roman" w:hAnsi="Times New Roman" w:cs="Times New Roman"/>
                <w:sz w:val="24"/>
                <w:szCs w:val="24"/>
                <w:lang w:eastAsia="lv-LV"/>
              </w:rPr>
            </w:pPr>
            <w:r w:rsidRPr="00DE421C">
              <w:rPr>
                <w:rFonts w:ascii="Times New Roman" w:eastAsia="Times New Roman" w:hAnsi="Times New Roman" w:cs="Times New Roman"/>
                <w:sz w:val="24"/>
                <w:szCs w:val="24"/>
                <w:lang w:eastAsia="lv-LV"/>
              </w:rPr>
              <w:t> </w:t>
            </w:r>
          </w:p>
        </w:tc>
      </w:tr>
    </w:tbl>
    <w:p w14:paraId="30EF40DB" w14:textId="77777777" w:rsidR="00DE421C" w:rsidRPr="00DE421C" w:rsidRDefault="00DE421C" w:rsidP="00204880">
      <w:pPr>
        <w:shd w:val="clear" w:color="auto" w:fill="FFFFFF"/>
        <w:spacing w:after="0" w:line="240" w:lineRule="auto"/>
        <w:rPr>
          <w:rFonts w:ascii="Times New Roman" w:eastAsia="Times New Roman" w:hAnsi="Times New Roman" w:cs="Times New Roman"/>
          <w:sz w:val="24"/>
          <w:szCs w:val="24"/>
          <w:lang w:eastAsia="lv-LV"/>
        </w:rPr>
      </w:pPr>
    </w:p>
    <w:tbl>
      <w:tblPr>
        <w:tblW w:w="5452" w:type="pct"/>
        <w:tblInd w:w="-434" w:type="dxa"/>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425"/>
        <w:gridCol w:w="1247"/>
        <w:gridCol w:w="1730"/>
        <w:gridCol w:w="1757"/>
        <w:gridCol w:w="1362"/>
        <w:gridCol w:w="1183"/>
        <w:gridCol w:w="2332"/>
        <w:gridCol w:w="1493"/>
        <w:gridCol w:w="2408"/>
        <w:gridCol w:w="1265"/>
      </w:tblGrid>
      <w:tr w:rsidR="00D87C40" w:rsidRPr="00326F94" w14:paraId="2506B08F" w14:textId="77777777" w:rsidTr="00E74721">
        <w:tc>
          <w:tcPr>
            <w:tcW w:w="140" w:type="pct"/>
            <w:tcBorders>
              <w:top w:val="outset" w:sz="6" w:space="0" w:color="414142"/>
              <w:left w:val="outset" w:sz="6" w:space="0" w:color="414142"/>
              <w:bottom w:val="outset" w:sz="6" w:space="0" w:color="414142"/>
              <w:right w:val="outset" w:sz="6" w:space="0" w:color="414142"/>
            </w:tcBorders>
            <w:vAlign w:val="center"/>
            <w:hideMark/>
          </w:tcPr>
          <w:p w14:paraId="6597ED32" w14:textId="77777777" w:rsidR="00DE421C" w:rsidRPr="006510CD" w:rsidRDefault="00DE421C" w:rsidP="00DE421C">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6510CD">
              <w:rPr>
                <w:rFonts w:ascii="Times New Roman" w:eastAsia="Times New Roman" w:hAnsi="Times New Roman" w:cs="Times New Roman"/>
                <w:sz w:val="20"/>
                <w:szCs w:val="20"/>
                <w:lang w:eastAsia="lv-LV"/>
              </w:rPr>
              <w:t>Nr.</w:t>
            </w:r>
            <w:r w:rsidRPr="006510CD">
              <w:rPr>
                <w:rFonts w:ascii="Times New Roman" w:eastAsia="Times New Roman" w:hAnsi="Times New Roman" w:cs="Times New Roman"/>
                <w:sz w:val="20"/>
                <w:szCs w:val="20"/>
                <w:lang w:eastAsia="lv-LV"/>
              </w:rPr>
              <w:br/>
              <w:t>p.k.</w:t>
            </w:r>
          </w:p>
        </w:tc>
        <w:tc>
          <w:tcPr>
            <w:tcW w:w="410" w:type="pct"/>
            <w:tcBorders>
              <w:top w:val="outset" w:sz="6" w:space="0" w:color="414142"/>
              <w:left w:val="outset" w:sz="6" w:space="0" w:color="414142"/>
              <w:bottom w:val="outset" w:sz="6" w:space="0" w:color="414142"/>
              <w:right w:val="outset" w:sz="6" w:space="0" w:color="414142"/>
            </w:tcBorders>
            <w:vAlign w:val="center"/>
            <w:hideMark/>
          </w:tcPr>
          <w:p w14:paraId="107376A0" w14:textId="77777777" w:rsidR="00DE421C" w:rsidRPr="006510CD" w:rsidRDefault="00DE421C" w:rsidP="00DE421C">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6510CD">
              <w:rPr>
                <w:rFonts w:ascii="Times New Roman" w:eastAsia="Times New Roman" w:hAnsi="Times New Roman" w:cs="Times New Roman"/>
                <w:sz w:val="20"/>
                <w:szCs w:val="20"/>
                <w:lang w:eastAsia="lv-LV"/>
              </w:rPr>
              <w:t>Pētījuma pasūtītājs</w:t>
            </w:r>
            <w:r w:rsidRPr="006510CD">
              <w:rPr>
                <w:rFonts w:ascii="Times New Roman" w:eastAsia="Times New Roman" w:hAnsi="Times New Roman" w:cs="Times New Roman"/>
                <w:sz w:val="20"/>
                <w:szCs w:val="20"/>
                <w:lang w:eastAsia="lv-LV"/>
              </w:rPr>
              <w:br/>
              <w:t>(iestādes nosaukums)</w:t>
            </w:r>
          </w:p>
        </w:tc>
        <w:tc>
          <w:tcPr>
            <w:tcW w:w="569" w:type="pct"/>
            <w:tcBorders>
              <w:top w:val="outset" w:sz="6" w:space="0" w:color="414142"/>
              <w:left w:val="outset" w:sz="6" w:space="0" w:color="414142"/>
              <w:bottom w:val="outset" w:sz="6" w:space="0" w:color="414142"/>
              <w:right w:val="outset" w:sz="6" w:space="0" w:color="414142"/>
            </w:tcBorders>
            <w:vAlign w:val="center"/>
            <w:hideMark/>
          </w:tcPr>
          <w:p w14:paraId="389A9B56" w14:textId="77777777" w:rsidR="00DE421C" w:rsidRPr="006510CD" w:rsidRDefault="00DE421C" w:rsidP="00DE421C">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6510CD">
              <w:rPr>
                <w:rFonts w:ascii="Times New Roman" w:eastAsia="Times New Roman" w:hAnsi="Times New Roman" w:cs="Times New Roman"/>
                <w:sz w:val="20"/>
                <w:szCs w:val="20"/>
                <w:lang w:eastAsia="lv-LV"/>
              </w:rPr>
              <w:t>Pētījuma nosaukums</w:t>
            </w:r>
          </w:p>
        </w:tc>
        <w:tc>
          <w:tcPr>
            <w:tcW w:w="578" w:type="pct"/>
            <w:tcBorders>
              <w:top w:val="outset" w:sz="6" w:space="0" w:color="414142"/>
              <w:left w:val="outset" w:sz="6" w:space="0" w:color="414142"/>
              <w:bottom w:val="outset" w:sz="6" w:space="0" w:color="414142"/>
              <w:right w:val="outset" w:sz="6" w:space="0" w:color="414142"/>
            </w:tcBorders>
            <w:vAlign w:val="center"/>
            <w:hideMark/>
          </w:tcPr>
          <w:p w14:paraId="1E460976" w14:textId="77777777" w:rsidR="00DE421C" w:rsidRPr="006510CD" w:rsidRDefault="00DE421C" w:rsidP="00DE421C">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6510CD">
              <w:rPr>
                <w:rFonts w:ascii="Times New Roman" w:eastAsia="Times New Roman" w:hAnsi="Times New Roman" w:cs="Times New Roman"/>
                <w:sz w:val="20"/>
                <w:szCs w:val="20"/>
                <w:lang w:eastAsia="lv-LV"/>
              </w:rPr>
              <w:t>Pētījuma mērķis/</w:t>
            </w:r>
            <w:r w:rsidRPr="006510CD">
              <w:rPr>
                <w:rFonts w:ascii="Times New Roman" w:eastAsia="Times New Roman" w:hAnsi="Times New Roman" w:cs="Times New Roman"/>
                <w:sz w:val="20"/>
                <w:szCs w:val="20"/>
                <w:lang w:eastAsia="lv-LV"/>
              </w:rPr>
              <w:br/>
            </w:r>
            <w:proofErr w:type="spellStart"/>
            <w:r w:rsidRPr="006510CD">
              <w:rPr>
                <w:rFonts w:ascii="Times New Roman" w:eastAsia="Times New Roman" w:hAnsi="Times New Roman" w:cs="Times New Roman"/>
                <w:sz w:val="20"/>
                <w:szCs w:val="20"/>
                <w:lang w:eastAsia="lv-LV"/>
              </w:rPr>
              <w:t>apakšmērķis</w:t>
            </w:r>
            <w:proofErr w:type="spellEnd"/>
            <w:r w:rsidRPr="006510CD">
              <w:rPr>
                <w:rFonts w:ascii="Times New Roman" w:eastAsia="Times New Roman" w:hAnsi="Times New Roman" w:cs="Times New Roman"/>
                <w:sz w:val="20"/>
                <w:szCs w:val="20"/>
                <w:lang w:eastAsia="lv-LV"/>
              </w:rPr>
              <w:t xml:space="preserve"> un uzdevumi</w:t>
            </w:r>
          </w:p>
        </w:tc>
        <w:tc>
          <w:tcPr>
            <w:tcW w:w="448" w:type="pct"/>
            <w:tcBorders>
              <w:top w:val="outset" w:sz="6" w:space="0" w:color="414142"/>
              <w:left w:val="outset" w:sz="6" w:space="0" w:color="414142"/>
              <w:bottom w:val="outset" w:sz="6" w:space="0" w:color="414142"/>
              <w:right w:val="outset" w:sz="6" w:space="0" w:color="414142"/>
            </w:tcBorders>
            <w:vAlign w:val="center"/>
            <w:hideMark/>
          </w:tcPr>
          <w:p w14:paraId="7FE5B7D3" w14:textId="77777777" w:rsidR="00DE421C" w:rsidRPr="006510CD" w:rsidRDefault="00DE421C" w:rsidP="00DE421C">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6510CD">
              <w:rPr>
                <w:rFonts w:ascii="Times New Roman" w:eastAsia="Times New Roman" w:hAnsi="Times New Roman" w:cs="Times New Roman"/>
                <w:sz w:val="20"/>
                <w:szCs w:val="20"/>
                <w:lang w:eastAsia="lv-LV"/>
              </w:rPr>
              <w:t>Pētījuma klasifikācija*</w:t>
            </w:r>
          </w:p>
        </w:tc>
        <w:tc>
          <w:tcPr>
            <w:tcW w:w="389" w:type="pct"/>
            <w:tcBorders>
              <w:top w:val="outset" w:sz="6" w:space="0" w:color="414142"/>
              <w:left w:val="outset" w:sz="6" w:space="0" w:color="414142"/>
              <w:bottom w:val="outset" w:sz="6" w:space="0" w:color="414142"/>
              <w:right w:val="outset" w:sz="6" w:space="0" w:color="414142"/>
            </w:tcBorders>
            <w:vAlign w:val="center"/>
            <w:hideMark/>
          </w:tcPr>
          <w:p w14:paraId="2ACA1031" w14:textId="157EFD8F" w:rsidR="00DE421C" w:rsidRPr="006510CD" w:rsidRDefault="00DE421C" w:rsidP="00DE421C">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6510CD">
              <w:rPr>
                <w:rFonts w:ascii="Times New Roman" w:eastAsia="Times New Roman" w:hAnsi="Times New Roman" w:cs="Times New Roman"/>
                <w:sz w:val="20"/>
                <w:szCs w:val="20"/>
                <w:lang w:eastAsia="lv-LV"/>
              </w:rPr>
              <w:t>Politikas joma, nozare</w:t>
            </w:r>
          </w:p>
        </w:tc>
        <w:tc>
          <w:tcPr>
            <w:tcW w:w="767" w:type="pct"/>
            <w:tcBorders>
              <w:top w:val="outset" w:sz="6" w:space="0" w:color="414142"/>
              <w:left w:val="outset" w:sz="6" w:space="0" w:color="414142"/>
              <w:bottom w:val="outset" w:sz="6" w:space="0" w:color="414142"/>
              <w:right w:val="outset" w:sz="6" w:space="0" w:color="414142"/>
            </w:tcBorders>
            <w:vAlign w:val="center"/>
            <w:hideMark/>
          </w:tcPr>
          <w:p w14:paraId="24DBE911" w14:textId="77777777" w:rsidR="00DE421C" w:rsidRPr="006510CD" w:rsidRDefault="00DE421C" w:rsidP="00DE421C">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6510CD">
              <w:rPr>
                <w:rFonts w:ascii="Times New Roman" w:eastAsia="Times New Roman" w:hAnsi="Times New Roman" w:cs="Times New Roman"/>
                <w:sz w:val="20"/>
                <w:szCs w:val="20"/>
                <w:lang w:eastAsia="lv-LV"/>
              </w:rPr>
              <w:t>Plānotie pētījuma rezultāti un to izmantošana</w:t>
            </w:r>
          </w:p>
        </w:tc>
        <w:tc>
          <w:tcPr>
            <w:tcW w:w="491" w:type="pct"/>
            <w:tcBorders>
              <w:top w:val="outset" w:sz="6" w:space="0" w:color="414142"/>
              <w:left w:val="outset" w:sz="6" w:space="0" w:color="414142"/>
              <w:bottom w:val="outset" w:sz="6" w:space="0" w:color="414142"/>
              <w:right w:val="outset" w:sz="6" w:space="0" w:color="414142"/>
            </w:tcBorders>
            <w:vAlign w:val="center"/>
            <w:hideMark/>
          </w:tcPr>
          <w:p w14:paraId="2388ECAC" w14:textId="77777777" w:rsidR="00DE421C" w:rsidRPr="006510CD" w:rsidRDefault="00DE421C" w:rsidP="00DE421C">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6510CD">
              <w:rPr>
                <w:rFonts w:ascii="Times New Roman" w:eastAsia="Times New Roman" w:hAnsi="Times New Roman" w:cs="Times New Roman"/>
                <w:sz w:val="20"/>
                <w:szCs w:val="20"/>
                <w:lang w:eastAsia="lv-LV"/>
              </w:rPr>
              <w:t>Pētījuma paredzamā cena un finansēšanas avots</w:t>
            </w:r>
          </w:p>
        </w:tc>
        <w:tc>
          <w:tcPr>
            <w:tcW w:w="792" w:type="pct"/>
            <w:tcBorders>
              <w:top w:val="outset" w:sz="6" w:space="0" w:color="414142"/>
              <w:left w:val="outset" w:sz="6" w:space="0" w:color="414142"/>
              <w:bottom w:val="outset" w:sz="6" w:space="0" w:color="414142"/>
              <w:right w:val="outset" w:sz="6" w:space="0" w:color="414142"/>
            </w:tcBorders>
            <w:vAlign w:val="center"/>
            <w:hideMark/>
          </w:tcPr>
          <w:p w14:paraId="56EC3E80" w14:textId="77777777" w:rsidR="00DE421C" w:rsidRPr="006510CD" w:rsidRDefault="00DE421C" w:rsidP="00DE421C">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6510CD">
              <w:rPr>
                <w:rFonts w:ascii="Times New Roman" w:eastAsia="Times New Roman" w:hAnsi="Times New Roman" w:cs="Times New Roman"/>
                <w:sz w:val="20"/>
                <w:szCs w:val="20"/>
                <w:lang w:eastAsia="lv-LV"/>
              </w:rPr>
              <w:t>Par pētījuma pasūtīšanu atbildīgais darbinieks vai amatpersona (amats, vārds, uzvārds, kontaktinformācija)</w:t>
            </w:r>
          </w:p>
        </w:tc>
        <w:tc>
          <w:tcPr>
            <w:tcW w:w="416" w:type="pct"/>
            <w:tcBorders>
              <w:top w:val="outset" w:sz="6" w:space="0" w:color="414142"/>
              <w:left w:val="outset" w:sz="6" w:space="0" w:color="414142"/>
              <w:bottom w:val="outset" w:sz="6" w:space="0" w:color="414142"/>
              <w:right w:val="outset" w:sz="6" w:space="0" w:color="414142"/>
            </w:tcBorders>
            <w:vAlign w:val="center"/>
            <w:hideMark/>
          </w:tcPr>
          <w:p w14:paraId="4026A14C" w14:textId="77777777" w:rsidR="00DE421C" w:rsidRPr="006510CD" w:rsidRDefault="00DE421C" w:rsidP="00DE421C">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6510CD">
              <w:rPr>
                <w:rFonts w:ascii="Times New Roman" w:eastAsia="Times New Roman" w:hAnsi="Times New Roman" w:cs="Times New Roman"/>
                <w:sz w:val="20"/>
                <w:szCs w:val="20"/>
                <w:lang w:eastAsia="lv-LV"/>
              </w:rPr>
              <w:t>Prognozētais pētījuma īstenošanas laiks, izpildes termiņš</w:t>
            </w:r>
          </w:p>
        </w:tc>
      </w:tr>
      <w:tr w:rsidR="00CC69BE" w:rsidRPr="0025609B" w14:paraId="65A16FE3" w14:textId="77777777" w:rsidTr="00CE5A01">
        <w:tc>
          <w:tcPr>
            <w:tcW w:w="140" w:type="pct"/>
            <w:tcBorders>
              <w:top w:val="outset" w:sz="6" w:space="0" w:color="414142"/>
              <w:left w:val="outset" w:sz="6" w:space="0" w:color="414142"/>
              <w:bottom w:val="outset" w:sz="6" w:space="0" w:color="414142"/>
              <w:right w:val="outset" w:sz="6" w:space="0" w:color="414142"/>
            </w:tcBorders>
          </w:tcPr>
          <w:p w14:paraId="1C2DBA9F" w14:textId="48879444" w:rsidR="00CC69BE" w:rsidRPr="006510CD" w:rsidRDefault="00CC69BE" w:rsidP="00CC69BE">
            <w:pPr>
              <w:spacing w:before="100" w:beforeAutospacing="1" w:after="100" w:afterAutospacing="1" w:line="293" w:lineRule="atLeast"/>
              <w:jc w:val="center"/>
              <w:rPr>
                <w:rFonts w:ascii="Times New Roman" w:eastAsia="Times New Roman" w:hAnsi="Times New Roman" w:cs="Times New Roman"/>
                <w:sz w:val="20"/>
                <w:szCs w:val="20"/>
                <w:lang w:eastAsia="lv-LV"/>
              </w:rPr>
            </w:pPr>
          </w:p>
        </w:tc>
        <w:tc>
          <w:tcPr>
            <w:tcW w:w="410" w:type="pct"/>
            <w:tcBorders>
              <w:top w:val="outset" w:sz="6" w:space="0" w:color="414142"/>
              <w:left w:val="outset" w:sz="6" w:space="0" w:color="414142"/>
              <w:bottom w:val="outset" w:sz="6" w:space="0" w:color="414142"/>
              <w:right w:val="outset" w:sz="6" w:space="0" w:color="414142"/>
            </w:tcBorders>
          </w:tcPr>
          <w:p w14:paraId="215D272D" w14:textId="255FA6A2" w:rsidR="00CC69BE" w:rsidRPr="006510CD" w:rsidRDefault="00CC69BE" w:rsidP="00CC69BE">
            <w:pPr>
              <w:jc w:val="center"/>
              <w:rPr>
                <w:rFonts w:ascii="Times New Roman" w:eastAsia="Times New Roman" w:hAnsi="Times New Roman" w:cs="Times New Roman"/>
                <w:sz w:val="20"/>
                <w:szCs w:val="20"/>
                <w:lang w:eastAsia="lv-LV"/>
              </w:rPr>
            </w:pPr>
            <w:r w:rsidRPr="006510CD">
              <w:rPr>
                <w:rFonts w:ascii="Times New Roman" w:hAnsi="Times New Roman" w:cs="Times New Roman"/>
                <w:sz w:val="20"/>
                <w:szCs w:val="20"/>
              </w:rPr>
              <w:t>Finanšu ministrija (FM)</w:t>
            </w:r>
          </w:p>
        </w:tc>
        <w:tc>
          <w:tcPr>
            <w:tcW w:w="569" w:type="pct"/>
            <w:tcBorders>
              <w:top w:val="outset" w:sz="6" w:space="0" w:color="414142"/>
              <w:left w:val="outset" w:sz="6" w:space="0" w:color="414142"/>
              <w:bottom w:val="outset" w:sz="6" w:space="0" w:color="414142"/>
              <w:right w:val="outset" w:sz="6" w:space="0" w:color="414142"/>
            </w:tcBorders>
          </w:tcPr>
          <w:p w14:paraId="0DB4B2C8" w14:textId="442DE2E3" w:rsidR="00CC69BE" w:rsidRPr="006510CD" w:rsidRDefault="00CC69BE" w:rsidP="00CC69BE">
            <w:pPr>
              <w:jc w:val="center"/>
              <w:rPr>
                <w:rFonts w:ascii="Times New Roman" w:hAnsi="Times New Roman" w:cs="Times New Roman"/>
                <w:sz w:val="20"/>
                <w:szCs w:val="20"/>
              </w:rPr>
            </w:pPr>
            <w:r w:rsidRPr="006510CD">
              <w:rPr>
                <w:rFonts w:ascii="Times New Roman" w:hAnsi="Times New Roman" w:cs="Times New Roman"/>
                <w:sz w:val="20"/>
                <w:szCs w:val="20"/>
              </w:rPr>
              <w:t>Iedzīvotāju informētība un izpratne par Eiropas Savienības fondiem 2022.gadā</w:t>
            </w:r>
          </w:p>
        </w:tc>
        <w:tc>
          <w:tcPr>
            <w:tcW w:w="578" w:type="pct"/>
            <w:tcBorders>
              <w:top w:val="outset" w:sz="6" w:space="0" w:color="414142"/>
              <w:left w:val="outset" w:sz="6" w:space="0" w:color="414142"/>
              <w:bottom w:val="outset" w:sz="6" w:space="0" w:color="414142"/>
              <w:right w:val="outset" w:sz="6" w:space="0" w:color="414142"/>
            </w:tcBorders>
          </w:tcPr>
          <w:p w14:paraId="683B566E" w14:textId="47482DC9" w:rsidR="00CC69BE" w:rsidRPr="006510CD" w:rsidRDefault="00CC69BE" w:rsidP="00CC69BE">
            <w:pPr>
              <w:jc w:val="center"/>
              <w:rPr>
                <w:rFonts w:ascii="Times New Roman" w:eastAsia="Times New Roman" w:hAnsi="Times New Roman" w:cs="Times New Roman"/>
                <w:sz w:val="20"/>
                <w:szCs w:val="20"/>
                <w:lang w:eastAsia="lv-LV"/>
              </w:rPr>
            </w:pPr>
            <w:r w:rsidRPr="006510CD">
              <w:rPr>
                <w:rFonts w:ascii="Times New Roman" w:hAnsi="Times New Roman" w:cs="Times New Roman"/>
                <w:sz w:val="20"/>
                <w:szCs w:val="20"/>
              </w:rPr>
              <w:t>Izvērtējuma mērķis ir noskaidrot visas sabiedrības informētības un izpratnes līmeni par ES fondu atbalstu Latvijā, sabiedrības uzticības līmeni ES fondiem un to ieguldījumam, kā arī tādējādi noteikt aktualitātes ES fondu komunikācijas aktivitāšu plānošanai.</w:t>
            </w:r>
          </w:p>
        </w:tc>
        <w:tc>
          <w:tcPr>
            <w:tcW w:w="448" w:type="pct"/>
            <w:tcBorders>
              <w:top w:val="outset" w:sz="6" w:space="0" w:color="414142"/>
              <w:left w:val="outset" w:sz="6" w:space="0" w:color="414142"/>
              <w:bottom w:val="outset" w:sz="6" w:space="0" w:color="414142"/>
              <w:right w:val="outset" w:sz="6" w:space="0" w:color="414142"/>
            </w:tcBorders>
          </w:tcPr>
          <w:p w14:paraId="476FA782" w14:textId="1E7D3383" w:rsidR="00CC69BE" w:rsidRPr="006510CD" w:rsidRDefault="00CC69BE" w:rsidP="00CC69BE">
            <w:pPr>
              <w:jc w:val="center"/>
              <w:rPr>
                <w:rFonts w:ascii="Times New Roman" w:eastAsia="Times New Roman" w:hAnsi="Times New Roman" w:cs="Times New Roman"/>
                <w:sz w:val="20"/>
                <w:szCs w:val="20"/>
                <w:lang w:eastAsia="lv-LV"/>
              </w:rPr>
            </w:pPr>
            <w:r w:rsidRPr="006510CD">
              <w:rPr>
                <w:rFonts w:ascii="Times New Roman" w:hAnsi="Times New Roman" w:cs="Times New Roman"/>
                <w:sz w:val="20"/>
                <w:szCs w:val="20"/>
              </w:rPr>
              <w:t>Sabiedriskās domas pētījumi</w:t>
            </w:r>
          </w:p>
        </w:tc>
        <w:tc>
          <w:tcPr>
            <w:tcW w:w="389" w:type="pct"/>
            <w:tcBorders>
              <w:top w:val="outset" w:sz="6" w:space="0" w:color="414142"/>
              <w:left w:val="outset" w:sz="6" w:space="0" w:color="414142"/>
              <w:bottom w:val="outset" w:sz="6" w:space="0" w:color="414142"/>
              <w:right w:val="outset" w:sz="6" w:space="0" w:color="414142"/>
            </w:tcBorders>
          </w:tcPr>
          <w:p w14:paraId="2179EF22" w14:textId="30DF9B2E" w:rsidR="00CC69BE" w:rsidRPr="006510CD" w:rsidRDefault="00CC69BE" w:rsidP="006510CD">
            <w:pPr>
              <w:ind w:left="-165" w:firstLine="165"/>
              <w:jc w:val="center"/>
              <w:rPr>
                <w:rFonts w:ascii="Times New Roman" w:hAnsi="Times New Roman" w:cs="Times New Roman"/>
                <w:sz w:val="20"/>
                <w:szCs w:val="20"/>
              </w:rPr>
            </w:pPr>
            <w:r w:rsidRPr="006510CD">
              <w:rPr>
                <w:rFonts w:ascii="Times New Roman" w:hAnsi="Times New Roman" w:cs="Times New Roman"/>
                <w:sz w:val="20"/>
                <w:szCs w:val="20"/>
              </w:rPr>
              <w:t>Ārpolitika un Eiropas Savienības vispārīgie jautājumi, Starptautiskās attiecības</w:t>
            </w:r>
          </w:p>
        </w:tc>
        <w:tc>
          <w:tcPr>
            <w:tcW w:w="767" w:type="pct"/>
            <w:tcBorders>
              <w:top w:val="outset" w:sz="6" w:space="0" w:color="414142"/>
              <w:left w:val="outset" w:sz="6" w:space="0" w:color="414142"/>
              <w:bottom w:val="outset" w:sz="6" w:space="0" w:color="414142"/>
              <w:right w:val="outset" w:sz="6" w:space="0" w:color="414142"/>
            </w:tcBorders>
          </w:tcPr>
          <w:p w14:paraId="5DD7BB13" w14:textId="0D50EF6F" w:rsidR="00CC69BE" w:rsidRPr="006510CD" w:rsidRDefault="00CC69BE" w:rsidP="00CC69BE">
            <w:pPr>
              <w:jc w:val="center"/>
              <w:rPr>
                <w:rFonts w:ascii="Times New Roman" w:eastAsia="Times New Roman" w:hAnsi="Times New Roman" w:cs="Times New Roman"/>
                <w:sz w:val="20"/>
                <w:szCs w:val="20"/>
                <w:lang w:eastAsia="lv-LV"/>
              </w:rPr>
            </w:pPr>
            <w:r w:rsidRPr="006510CD">
              <w:rPr>
                <w:rFonts w:ascii="Times New Roman" w:hAnsi="Times New Roman" w:cs="Times New Roman"/>
                <w:sz w:val="20"/>
                <w:szCs w:val="20"/>
              </w:rPr>
              <w:t>Iedzīvotāju informētības par ES fondiem rādītājs; iedzīvotāju vērtējums par ES fondu ieguldījumu vērtību valsts tautsaimniecības un sabiedrības attīstībā; informācijas par ES fondiem pieejamības vērtējums. Dati tiks izmantoti turpmākā ES fondu stratēģiskās komunikācijas plānošanā un ieviešanā.</w:t>
            </w:r>
          </w:p>
        </w:tc>
        <w:tc>
          <w:tcPr>
            <w:tcW w:w="491" w:type="pct"/>
            <w:tcBorders>
              <w:top w:val="outset" w:sz="6" w:space="0" w:color="414142"/>
              <w:left w:val="outset" w:sz="6" w:space="0" w:color="414142"/>
              <w:bottom w:val="outset" w:sz="6" w:space="0" w:color="414142"/>
              <w:right w:val="outset" w:sz="6" w:space="0" w:color="414142"/>
            </w:tcBorders>
          </w:tcPr>
          <w:p w14:paraId="3830ABEF" w14:textId="74FE1FE1" w:rsidR="00CC69BE" w:rsidRPr="006510CD" w:rsidRDefault="00CC69BE" w:rsidP="00CC69BE">
            <w:pPr>
              <w:jc w:val="center"/>
              <w:rPr>
                <w:rFonts w:ascii="Times New Roman" w:hAnsi="Times New Roman" w:cs="Times New Roman"/>
                <w:sz w:val="20"/>
                <w:szCs w:val="20"/>
              </w:rPr>
            </w:pPr>
            <w:r w:rsidRPr="006510CD">
              <w:rPr>
                <w:rFonts w:ascii="Times New Roman" w:hAnsi="Times New Roman" w:cs="Times New Roman"/>
                <w:sz w:val="20"/>
                <w:szCs w:val="20"/>
              </w:rPr>
              <w:t>Paredzamās pētījuma izmaksas -  5 940 EUR bez PVN.</w:t>
            </w:r>
          </w:p>
        </w:tc>
        <w:tc>
          <w:tcPr>
            <w:tcW w:w="792" w:type="pct"/>
            <w:tcBorders>
              <w:top w:val="outset" w:sz="6" w:space="0" w:color="414142"/>
              <w:left w:val="outset" w:sz="6" w:space="0" w:color="414142"/>
              <w:bottom w:val="outset" w:sz="6" w:space="0" w:color="414142"/>
              <w:right w:val="outset" w:sz="6" w:space="0" w:color="414142"/>
            </w:tcBorders>
          </w:tcPr>
          <w:p w14:paraId="5E870C78" w14:textId="77777777" w:rsidR="00F0676B" w:rsidRPr="006510CD" w:rsidRDefault="00F0676B" w:rsidP="00F0676B">
            <w:pPr>
              <w:spacing w:after="0" w:line="240" w:lineRule="auto"/>
              <w:jc w:val="center"/>
              <w:rPr>
                <w:rFonts w:ascii="Times New Roman" w:eastAsia="Times New Roman" w:hAnsi="Times New Roman" w:cs="Times New Roman"/>
                <w:sz w:val="20"/>
                <w:szCs w:val="20"/>
                <w:lang w:eastAsia="lv-LV"/>
              </w:rPr>
            </w:pPr>
            <w:r w:rsidRPr="006510CD">
              <w:rPr>
                <w:rFonts w:ascii="Times New Roman" w:eastAsia="Times New Roman" w:hAnsi="Times New Roman" w:cs="Times New Roman"/>
                <w:sz w:val="20"/>
                <w:szCs w:val="20"/>
                <w:lang w:eastAsia="lv-LV"/>
              </w:rPr>
              <w:t>Komunikācijas departamenta vecākā eksperte, Ieva Gaigala</w:t>
            </w:r>
          </w:p>
          <w:p w14:paraId="7DF63600" w14:textId="77777777" w:rsidR="00F0676B" w:rsidRPr="006510CD" w:rsidRDefault="00F0676B" w:rsidP="00F0676B">
            <w:pPr>
              <w:spacing w:after="0" w:line="240" w:lineRule="auto"/>
              <w:jc w:val="center"/>
              <w:rPr>
                <w:rFonts w:ascii="Times New Roman" w:eastAsia="Times New Roman" w:hAnsi="Times New Roman" w:cs="Times New Roman"/>
                <w:sz w:val="20"/>
                <w:szCs w:val="20"/>
                <w:lang w:eastAsia="lv-LV"/>
              </w:rPr>
            </w:pPr>
            <w:r w:rsidRPr="006510CD">
              <w:rPr>
                <w:rFonts w:ascii="Times New Roman" w:eastAsia="Times New Roman" w:hAnsi="Times New Roman" w:cs="Times New Roman"/>
                <w:sz w:val="20"/>
                <w:szCs w:val="20"/>
                <w:lang w:eastAsia="lv-LV"/>
              </w:rPr>
              <w:t>Tālrunis:</w:t>
            </w:r>
            <w:r w:rsidRPr="006510CD">
              <w:rPr>
                <w:rFonts w:ascii="Times New Roman" w:hAnsi="Times New Roman" w:cs="Times New Roman"/>
                <w:noProof/>
                <w:color w:val="767573"/>
                <w:sz w:val="20"/>
                <w:szCs w:val="20"/>
              </w:rPr>
              <w:t xml:space="preserve"> </w:t>
            </w:r>
            <w:r w:rsidRPr="006510CD">
              <w:rPr>
                <w:rFonts w:ascii="Times New Roman" w:eastAsia="Times New Roman" w:hAnsi="Times New Roman" w:cs="Times New Roman"/>
                <w:sz w:val="20"/>
                <w:szCs w:val="20"/>
                <w:lang w:eastAsia="lv-LV"/>
              </w:rPr>
              <w:t>67083880</w:t>
            </w:r>
          </w:p>
          <w:p w14:paraId="6982991B" w14:textId="77777777" w:rsidR="00F0676B" w:rsidRPr="006510CD" w:rsidRDefault="00F0676B" w:rsidP="00F0676B">
            <w:pPr>
              <w:spacing w:after="0" w:line="240" w:lineRule="auto"/>
              <w:jc w:val="center"/>
              <w:rPr>
                <w:rFonts w:ascii="Times New Roman" w:eastAsia="Times New Roman" w:hAnsi="Times New Roman" w:cs="Times New Roman"/>
                <w:sz w:val="20"/>
                <w:szCs w:val="20"/>
                <w:lang w:eastAsia="lv-LV"/>
              </w:rPr>
            </w:pPr>
            <w:r w:rsidRPr="006510CD">
              <w:rPr>
                <w:rFonts w:ascii="Times New Roman" w:eastAsia="Times New Roman" w:hAnsi="Times New Roman" w:cs="Times New Roman"/>
                <w:sz w:val="20"/>
                <w:szCs w:val="20"/>
                <w:lang w:eastAsia="lv-LV"/>
              </w:rPr>
              <w:t>E-pasts:</w:t>
            </w:r>
          </w:p>
          <w:p w14:paraId="52388B6E" w14:textId="77777777" w:rsidR="00F0676B" w:rsidRPr="006510CD" w:rsidRDefault="00F0676B" w:rsidP="00F0676B">
            <w:pPr>
              <w:spacing w:after="0" w:line="240" w:lineRule="auto"/>
              <w:jc w:val="center"/>
              <w:rPr>
                <w:rFonts w:ascii="Times New Roman" w:eastAsia="Times New Roman" w:hAnsi="Times New Roman" w:cs="Times New Roman"/>
                <w:sz w:val="20"/>
                <w:szCs w:val="20"/>
                <w:lang w:eastAsia="lv-LV"/>
              </w:rPr>
            </w:pPr>
            <w:r w:rsidRPr="006510CD">
              <w:rPr>
                <w:rFonts w:ascii="Times New Roman" w:eastAsia="Times New Roman" w:hAnsi="Times New Roman" w:cs="Times New Roman"/>
                <w:sz w:val="20"/>
                <w:szCs w:val="20"/>
                <w:lang w:eastAsia="lv-LV"/>
              </w:rPr>
              <w:t>Ieva.Gaigala@fm.gov.lv</w:t>
            </w:r>
          </w:p>
          <w:p w14:paraId="3E40B61B" w14:textId="1E026FC8" w:rsidR="00CC69BE" w:rsidRPr="006510CD" w:rsidRDefault="00CC69BE" w:rsidP="00CC69BE">
            <w:pPr>
              <w:spacing w:after="0" w:line="240" w:lineRule="auto"/>
              <w:jc w:val="center"/>
              <w:rPr>
                <w:rFonts w:ascii="Times New Roman" w:eastAsia="Times New Roman" w:hAnsi="Times New Roman" w:cs="Times New Roman"/>
                <w:sz w:val="20"/>
                <w:szCs w:val="20"/>
                <w:lang w:eastAsia="lv-LV"/>
              </w:rPr>
            </w:pPr>
          </w:p>
        </w:tc>
        <w:tc>
          <w:tcPr>
            <w:tcW w:w="416" w:type="pct"/>
            <w:tcBorders>
              <w:top w:val="outset" w:sz="6" w:space="0" w:color="414142"/>
              <w:left w:val="outset" w:sz="6" w:space="0" w:color="414142"/>
              <w:bottom w:val="outset" w:sz="6" w:space="0" w:color="414142"/>
              <w:right w:val="outset" w:sz="6" w:space="0" w:color="414142"/>
            </w:tcBorders>
          </w:tcPr>
          <w:p w14:paraId="5397122F" w14:textId="04B9B5EC" w:rsidR="00CC69BE" w:rsidRPr="006510CD" w:rsidRDefault="00CC69BE" w:rsidP="00CC69BE">
            <w:pPr>
              <w:jc w:val="center"/>
              <w:rPr>
                <w:rFonts w:ascii="Times New Roman" w:hAnsi="Times New Roman" w:cs="Times New Roman"/>
                <w:sz w:val="20"/>
                <w:szCs w:val="20"/>
              </w:rPr>
            </w:pPr>
            <w:r w:rsidRPr="006510CD">
              <w:rPr>
                <w:rFonts w:ascii="Times New Roman" w:hAnsi="Times New Roman" w:cs="Times New Roman"/>
                <w:sz w:val="20"/>
                <w:szCs w:val="20"/>
              </w:rPr>
              <w:t>Iedzīvotāju informētība un izpratne par Eiropas Savienības fondiem 2022. gadā</w:t>
            </w:r>
          </w:p>
        </w:tc>
      </w:tr>
    </w:tbl>
    <w:p w14:paraId="3A564012" w14:textId="77777777" w:rsidR="00DE421C" w:rsidRPr="0025609B" w:rsidRDefault="00DE421C" w:rsidP="00DE421C">
      <w:pPr>
        <w:shd w:val="clear" w:color="auto" w:fill="FFFFFF"/>
        <w:spacing w:before="100" w:beforeAutospacing="1" w:after="100" w:afterAutospacing="1" w:line="293" w:lineRule="atLeast"/>
        <w:ind w:firstLine="300"/>
        <w:jc w:val="both"/>
        <w:rPr>
          <w:rFonts w:ascii="Times New Roman" w:eastAsia="Times New Roman" w:hAnsi="Times New Roman" w:cs="Times New Roman"/>
          <w:sz w:val="16"/>
          <w:szCs w:val="16"/>
          <w:lang w:eastAsia="lv-LV"/>
        </w:rPr>
      </w:pPr>
      <w:r w:rsidRPr="0025609B">
        <w:rPr>
          <w:rFonts w:ascii="Times New Roman" w:eastAsia="Times New Roman" w:hAnsi="Times New Roman" w:cs="Times New Roman"/>
          <w:sz w:val="16"/>
          <w:szCs w:val="16"/>
          <w:lang w:eastAsia="lv-LV"/>
        </w:rPr>
        <w:t>Piezīmes.</w:t>
      </w:r>
    </w:p>
    <w:p w14:paraId="19E4C111" w14:textId="77777777" w:rsidR="00DE421C" w:rsidRPr="0025609B" w:rsidRDefault="00DE421C" w:rsidP="001D31CD">
      <w:pPr>
        <w:shd w:val="clear" w:color="auto" w:fill="FFFFFF"/>
        <w:spacing w:after="0" w:line="240" w:lineRule="auto"/>
        <w:ind w:firstLine="301"/>
        <w:jc w:val="both"/>
        <w:rPr>
          <w:rFonts w:ascii="Times New Roman" w:eastAsia="Times New Roman" w:hAnsi="Times New Roman" w:cs="Times New Roman"/>
          <w:sz w:val="16"/>
          <w:szCs w:val="16"/>
          <w:lang w:eastAsia="lv-LV"/>
        </w:rPr>
      </w:pPr>
      <w:r w:rsidRPr="0025609B">
        <w:rPr>
          <w:rFonts w:ascii="Times New Roman" w:eastAsia="Times New Roman" w:hAnsi="Times New Roman" w:cs="Times New Roman"/>
          <w:sz w:val="16"/>
          <w:szCs w:val="16"/>
          <w:lang w:eastAsia="lv-LV"/>
        </w:rPr>
        <w:t>1. Pielikumā norādītā informācija </w:t>
      </w:r>
      <w:r w:rsidRPr="0025609B">
        <w:rPr>
          <w:rFonts w:ascii="Times New Roman" w:eastAsia="Times New Roman" w:hAnsi="Times New Roman" w:cs="Times New Roman"/>
          <w:i/>
          <w:iCs/>
          <w:sz w:val="16"/>
          <w:szCs w:val="16"/>
          <w:lang w:eastAsia="lv-LV"/>
        </w:rPr>
        <w:t>Word</w:t>
      </w:r>
      <w:r w:rsidRPr="0025609B">
        <w:rPr>
          <w:rFonts w:ascii="Times New Roman" w:eastAsia="Times New Roman" w:hAnsi="Times New Roman" w:cs="Times New Roman"/>
          <w:sz w:val="16"/>
          <w:szCs w:val="16"/>
          <w:lang w:eastAsia="lv-LV"/>
        </w:rPr>
        <w:t xml:space="preserve"> formātā </w:t>
      </w:r>
      <w:proofErr w:type="spellStart"/>
      <w:r w:rsidRPr="0025609B">
        <w:rPr>
          <w:rFonts w:ascii="Times New Roman" w:eastAsia="Times New Roman" w:hAnsi="Times New Roman" w:cs="Times New Roman"/>
          <w:sz w:val="16"/>
          <w:szCs w:val="16"/>
          <w:lang w:eastAsia="lv-LV"/>
        </w:rPr>
        <w:t>jānosūta</w:t>
      </w:r>
      <w:proofErr w:type="spellEnd"/>
      <w:r w:rsidRPr="0025609B">
        <w:rPr>
          <w:rFonts w:ascii="Times New Roman" w:eastAsia="Times New Roman" w:hAnsi="Times New Roman" w:cs="Times New Roman"/>
          <w:sz w:val="16"/>
          <w:szCs w:val="16"/>
          <w:lang w:eastAsia="lv-LV"/>
        </w:rPr>
        <w:t xml:space="preserve"> uz elektroniskā pasta adresi pkc@pkc.mk.gov.lv.</w:t>
      </w:r>
    </w:p>
    <w:p w14:paraId="77CF6A6F" w14:textId="77777777" w:rsidR="00DE421C" w:rsidRPr="0025609B" w:rsidRDefault="00DE421C" w:rsidP="001D31CD">
      <w:pPr>
        <w:shd w:val="clear" w:color="auto" w:fill="FFFFFF"/>
        <w:spacing w:after="0" w:line="240" w:lineRule="auto"/>
        <w:ind w:firstLine="301"/>
        <w:jc w:val="both"/>
        <w:rPr>
          <w:rFonts w:ascii="Times New Roman" w:eastAsia="Times New Roman" w:hAnsi="Times New Roman" w:cs="Times New Roman"/>
          <w:sz w:val="16"/>
          <w:szCs w:val="16"/>
          <w:lang w:eastAsia="lv-LV"/>
        </w:rPr>
      </w:pPr>
      <w:r w:rsidRPr="0025609B">
        <w:rPr>
          <w:rFonts w:ascii="Times New Roman" w:eastAsia="Times New Roman" w:hAnsi="Times New Roman" w:cs="Times New Roman"/>
          <w:sz w:val="16"/>
          <w:szCs w:val="16"/>
          <w:lang w:eastAsia="lv-LV"/>
        </w:rPr>
        <w:t>2. * Pētījuma klasifikācijas grupa atbilstoši Ministru kabineta 2013.gada 3.janvāra noteikumu Nr.1 "Kārtība, kādā publiska persona pasūta pētījumus"</w:t>
      </w:r>
      <w:hyperlink r:id="rId6" w:anchor="n2" w:history="1">
        <w:r w:rsidRPr="0025609B">
          <w:rPr>
            <w:rFonts w:ascii="Times New Roman" w:eastAsia="Times New Roman" w:hAnsi="Times New Roman" w:cs="Times New Roman"/>
            <w:sz w:val="16"/>
            <w:szCs w:val="16"/>
            <w:u w:val="single"/>
            <w:lang w:eastAsia="lv-LV"/>
          </w:rPr>
          <w:t> II nodaļai</w:t>
        </w:r>
      </w:hyperlink>
      <w:r w:rsidRPr="0025609B">
        <w:rPr>
          <w:rFonts w:ascii="Times New Roman" w:eastAsia="Times New Roman" w:hAnsi="Times New Roman" w:cs="Times New Roman"/>
          <w:sz w:val="16"/>
          <w:szCs w:val="16"/>
          <w:lang w:eastAsia="lv-LV"/>
        </w:rPr>
        <w:t>.</w:t>
      </w:r>
    </w:p>
    <w:sectPr w:rsidR="00DE421C" w:rsidRPr="0025609B" w:rsidSect="00BC2D2B">
      <w:headerReference w:type="default" r:id="rId7"/>
      <w:pgSz w:w="16838" w:h="11906" w:orient="landscape"/>
      <w:pgMar w:top="1418" w:right="1440" w:bottom="851"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E04BB" w14:textId="77777777" w:rsidR="007C111E" w:rsidRDefault="007C111E" w:rsidP="00BC2D2B">
      <w:pPr>
        <w:spacing w:after="0" w:line="240" w:lineRule="auto"/>
      </w:pPr>
      <w:r>
        <w:separator/>
      </w:r>
    </w:p>
  </w:endnote>
  <w:endnote w:type="continuationSeparator" w:id="0">
    <w:p w14:paraId="56D7BC74" w14:textId="77777777" w:rsidR="007C111E" w:rsidRDefault="007C111E" w:rsidP="00BC2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9FADB" w14:textId="77777777" w:rsidR="007C111E" w:rsidRDefault="007C111E" w:rsidP="00BC2D2B">
      <w:pPr>
        <w:spacing w:after="0" w:line="240" w:lineRule="auto"/>
      </w:pPr>
      <w:r>
        <w:separator/>
      </w:r>
    </w:p>
  </w:footnote>
  <w:footnote w:type="continuationSeparator" w:id="0">
    <w:p w14:paraId="5CBC0132" w14:textId="77777777" w:rsidR="007C111E" w:rsidRDefault="007C111E" w:rsidP="00BC2D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6315057"/>
      <w:docPartObj>
        <w:docPartGallery w:val="Page Numbers (Top of Page)"/>
        <w:docPartUnique/>
      </w:docPartObj>
    </w:sdtPr>
    <w:sdtEndPr>
      <w:rPr>
        <w:noProof/>
      </w:rPr>
    </w:sdtEndPr>
    <w:sdtContent>
      <w:p w14:paraId="53FEFD7C" w14:textId="77777777" w:rsidR="00BC2D2B" w:rsidRDefault="00BC2D2B">
        <w:pPr>
          <w:pStyle w:val="Galvene"/>
          <w:jc w:val="center"/>
        </w:pPr>
        <w:r>
          <w:fldChar w:fldCharType="begin"/>
        </w:r>
        <w:r>
          <w:instrText xml:space="preserve"> PAGE   \* MERGEFORMAT </w:instrText>
        </w:r>
        <w:r>
          <w:fldChar w:fldCharType="separate"/>
        </w:r>
        <w:r w:rsidR="0096240F">
          <w:rPr>
            <w:noProof/>
          </w:rPr>
          <w:t>2</w:t>
        </w:r>
        <w:r>
          <w:rPr>
            <w:noProof/>
          </w:rPr>
          <w:fldChar w:fldCharType="end"/>
        </w:r>
      </w:p>
    </w:sdtContent>
  </w:sdt>
  <w:p w14:paraId="784F552F" w14:textId="77777777" w:rsidR="00BC2D2B" w:rsidRDefault="00BC2D2B">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21C"/>
    <w:rsid w:val="00001615"/>
    <w:rsid w:val="00047DF8"/>
    <w:rsid w:val="00097B3A"/>
    <w:rsid w:val="000D5ADF"/>
    <w:rsid w:val="001241FB"/>
    <w:rsid w:val="0015061A"/>
    <w:rsid w:val="001556B5"/>
    <w:rsid w:val="00171794"/>
    <w:rsid w:val="00191BC9"/>
    <w:rsid w:val="001B0C3B"/>
    <w:rsid w:val="001D31CD"/>
    <w:rsid w:val="001E7D80"/>
    <w:rsid w:val="00204880"/>
    <w:rsid w:val="00237FD9"/>
    <w:rsid w:val="0025609B"/>
    <w:rsid w:val="002621EE"/>
    <w:rsid w:val="002651BE"/>
    <w:rsid w:val="00326F94"/>
    <w:rsid w:val="00417C2A"/>
    <w:rsid w:val="00443BD6"/>
    <w:rsid w:val="00451B5E"/>
    <w:rsid w:val="004A6D9C"/>
    <w:rsid w:val="004B5332"/>
    <w:rsid w:val="004B5600"/>
    <w:rsid w:val="004D4C42"/>
    <w:rsid w:val="004E105C"/>
    <w:rsid w:val="004E44D6"/>
    <w:rsid w:val="00511F2E"/>
    <w:rsid w:val="005E6339"/>
    <w:rsid w:val="005E6DCF"/>
    <w:rsid w:val="006510CD"/>
    <w:rsid w:val="00660C7C"/>
    <w:rsid w:val="00692747"/>
    <w:rsid w:val="006B7517"/>
    <w:rsid w:val="007540DE"/>
    <w:rsid w:val="007C111E"/>
    <w:rsid w:val="008044B6"/>
    <w:rsid w:val="00835A94"/>
    <w:rsid w:val="00881B50"/>
    <w:rsid w:val="008E023E"/>
    <w:rsid w:val="0094115B"/>
    <w:rsid w:val="0096240F"/>
    <w:rsid w:val="0096423F"/>
    <w:rsid w:val="00967526"/>
    <w:rsid w:val="009E2D77"/>
    <w:rsid w:val="00A044AD"/>
    <w:rsid w:val="00A2533D"/>
    <w:rsid w:val="00A310AC"/>
    <w:rsid w:val="00A529E5"/>
    <w:rsid w:val="00A72839"/>
    <w:rsid w:val="00A83C2D"/>
    <w:rsid w:val="00A95E51"/>
    <w:rsid w:val="00AD7430"/>
    <w:rsid w:val="00AD7A23"/>
    <w:rsid w:val="00B627A9"/>
    <w:rsid w:val="00B80DCF"/>
    <w:rsid w:val="00BC2D2B"/>
    <w:rsid w:val="00C057C5"/>
    <w:rsid w:val="00C329F1"/>
    <w:rsid w:val="00C83752"/>
    <w:rsid w:val="00CC33CD"/>
    <w:rsid w:val="00CC43ED"/>
    <w:rsid w:val="00CC69BE"/>
    <w:rsid w:val="00CE42B5"/>
    <w:rsid w:val="00D04F22"/>
    <w:rsid w:val="00D16787"/>
    <w:rsid w:val="00D201D9"/>
    <w:rsid w:val="00D87C40"/>
    <w:rsid w:val="00DE421C"/>
    <w:rsid w:val="00E74721"/>
    <w:rsid w:val="00E8510B"/>
    <w:rsid w:val="00F0676B"/>
    <w:rsid w:val="00F13CF8"/>
    <w:rsid w:val="00F21A4C"/>
    <w:rsid w:val="00F42553"/>
    <w:rsid w:val="00FB1F08"/>
    <w:rsid w:val="00FD75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5EE84"/>
  <w15:chartTrackingRefBased/>
  <w15:docId w15:val="{F30F7204-6C09-45DA-B692-8D7845D7C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C2D2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C2D2B"/>
  </w:style>
  <w:style w:type="paragraph" w:styleId="Kjene">
    <w:name w:val="footer"/>
    <w:basedOn w:val="Parasts"/>
    <w:link w:val="KjeneRakstz"/>
    <w:uiPriority w:val="99"/>
    <w:unhideWhenUsed/>
    <w:rsid w:val="00BC2D2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C2D2B"/>
  </w:style>
  <w:style w:type="character" w:styleId="Komentraatsauce">
    <w:name w:val="annotation reference"/>
    <w:basedOn w:val="Noklusjumarindkopasfonts"/>
    <w:uiPriority w:val="99"/>
    <w:semiHidden/>
    <w:unhideWhenUsed/>
    <w:rsid w:val="008044B6"/>
    <w:rPr>
      <w:sz w:val="16"/>
      <w:szCs w:val="16"/>
    </w:rPr>
  </w:style>
  <w:style w:type="paragraph" w:styleId="Komentrateksts">
    <w:name w:val="annotation text"/>
    <w:basedOn w:val="Parasts"/>
    <w:link w:val="KomentratekstsRakstz"/>
    <w:uiPriority w:val="99"/>
    <w:semiHidden/>
    <w:unhideWhenUsed/>
    <w:rsid w:val="008044B6"/>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8044B6"/>
    <w:rPr>
      <w:sz w:val="20"/>
      <w:szCs w:val="20"/>
    </w:rPr>
  </w:style>
  <w:style w:type="paragraph" w:styleId="Komentratma">
    <w:name w:val="annotation subject"/>
    <w:basedOn w:val="Komentrateksts"/>
    <w:next w:val="Komentrateksts"/>
    <w:link w:val="KomentratmaRakstz"/>
    <w:uiPriority w:val="99"/>
    <w:semiHidden/>
    <w:unhideWhenUsed/>
    <w:rsid w:val="008044B6"/>
    <w:rPr>
      <w:b/>
      <w:bCs/>
    </w:rPr>
  </w:style>
  <w:style w:type="character" w:customStyle="1" w:styleId="KomentratmaRakstz">
    <w:name w:val="Komentāra tēma Rakstz."/>
    <w:basedOn w:val="KomentratekstsRakstz"/>
    <w:link w:val="Komentratma"/>
    <w:uiPriority w:val="99"/>
    <w:semiHidden/>
    <w:rsid w:val="008044B6"/>
    <w:rPr>
      <w:b/>
      <w:bCs/>
      <w:sz w:val="20"/>
      <w:szCs w:val="20"/>
    </w:rPr>
  </w:style>
  <w:style w:type="character" w:styleId="Hipersaite">
    <w:name w:val="Hyperlink"/>
    <w:basedOn w:val="Noklusjumarindkopasfonts"/>
    <w:uiPriority w:val="99"/>
    <w:unhideWhenUsed/>
    <w:rsid w:val="008044B6"/>
    <w:rPr>
      <w:color w:val="0563C1" w:themeColor="hyperlink"/>
      <w:u w:val="single"/>
    </w:rPr>
  </w:style>
  <w:style w:type="character" w:styleId="Neatrisintapieminana">
    <w:name w:val="Unresolved Mention"/>
    <w:basedOn w:val="Noklusjumarindkopasfonts"/>
    <w:uiPriority w:val="99"/>
    <w:semiHidden/>
    <w:unhideWhenUsed/>
    <w:rsid w:val="008044B6"/>
    <w:rPr>
      <w:color w:val="605E5C"/>
      <w:shd w:val="clear" w:color="auto" w:fill="E1DFDD"/>
    </w:rPr>
  </w:style>
  <w:style w:type="character" w:styleId="Izmantotahipersaite">
    <w:name w:val="FollowedHyperlink"/>
    <w:basedOn w:val="Noklusjumarindkopasfonts"/>
    <w:uiPriority w:val="99"/>
    <w:semiHidden/>
    <w:unhideWhenUsed/>
    <w:rsid w:val="00326F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399898">
      <w:bodyDiv w:val="1"/>
      <w:marLeft w:val="0"/>
      <w:marRight w:val="0"/>
      <w:marTop w:val="0"/>
      <w:marBottom w:val="0"/>
      <w:divBdr>
        <w:top w:val="none" w:sz="0" w:space="0" w:color="auto"/>
        <w:left w:val="none" w:sz="0" w:space="0" w:color="auto"/>
        <w:bottom w:val="none" w:sz="0" w:space="0" w:color="auto"/>
        <w:right w:val="none" w:sz="0" w:space="0" w:color="auto"/>
      </w:divBdr>
      <w:divsChild>
        <w:div w:id="901452338">
          <w:marLeft w:val="150"/>
          <w:marRight w:val="150"/>
          <w:marTop w:val="480"/>
          <w:marBottom w:val="0"/>
          <w:divBdr>
            <w:top w:val="none" w:sz="0" w:space="0" w:color="auto"/>
            <w:left w:val="none" w:sz="0" w:space="0" w:color="auto"/>
            <w:bottom w:val="none" w:sz="0" w:space="0" w:color="auto"/>
            <w:right w:val="none" w:sz="0" w:space="0" w:color="auto"/>
          </w:divBdr>
        </w:div>
        <w:div w:id="853804156">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253865"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1207</Words>
  <Characters>688</Characters>
  <Application>Microsoft Office Word</Application>
  <DocSecurity>0</DocSecurity>
  <Lines>5</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Laima Amatniece</dc:creator>
  <cp:keywords/>
  <dc:description/>
  <cp:lastModifiedBy>Sanita Kalnača</cp:lastModifiedBy>
  <cp:revision>2</cp:revision>
  <dcterms:created xsi:type="dcterms:W3CDTF">2022-01-31T09:35:00Z</dcterms:created>
  <dcterms:modified xsi:type="dcterms:W3CDTF">2022-01-31T09:35:00Z</dcterms:modified>
</cp:coreProperties>
</file>