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5D4D4" w14:textId="77777777" w:rsidR="009B6EB6" w:rsidRPr="00FB0BAD" w:rsidRDefault="009B6EB6" w:rsidP="009B6EB6">
      <w:pPr>
        <w:spacing w:before="100" w:beforeAutospacing="1" w:after="100" w:afterAutospacing="1" w:line="293" w:lineRule="atLeast"/>
        <w:ind w:firstLine="300"/>
        <w:jc w:val="center"/>
        <w:rPr>
          <w:rFonts w:ascii="Times New Roman" w:eastAsia="Times New Roman" w:hAnsi="Times New Roman" w:cs="Times New Roman"/>
          <w:b/>
          <w:sz w:val="24"/>
          <w:szCs w:val="24"/>
          <w:lang w:eastAsia="lv-LV"/>
        </w:rPr>
      </w:pPr>
      <w:r w:rsidRPr="00FB0BAD">
        <w:rPr>
          <w:rFonts w:ascii="Times New Roman" w:eastAsia="Times New Roman" w:hAnsi="Times New Roman" w:cs="Times New Roman"/>
          <w:b/>
          <w:sz w:val="24"/>
          <w:szCs w:val="24"/>
          <w:lang w:eastAsia="lv-LV"/>
        </w:rPr>
        <w:t xml:space="preserve">Anotācija pētījumam </w:t>
      </w:r>
      <w:r w:rsidR="00A500CC" w:rsidRPr="00FB0BAD">
        <w:rPr>
          <w:rFonts w:ascii="Times New Roman" w:eastAsia="Times New Roman" w:hAnsi="Times New Roman" w:cs="Times New Roman"/>
          <w:b/>
          <w:sz w:val="24"/>
          <w:szCs w:val="24"/>
          <w:lang w:eastAsia="lv-LV"/>
        </w:rPr>
        <w:t>“Darba apstākļi un riski Latvijā, 2017-2018”</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565"/>
        <w:gridCol w:w="4149"/>
        <w:gridCol w:w="4715"/>
      </w:tblGrid>
      <w:tr w:rsidR="009B6EB6" w:rsidRPr="00FB0BAD" w14:paraId="3C69BA24" w14:textId="77777777" w:rsidTr="00D346B1">
        <w:tc>
          <w:tcPr>
            <w:tcW w:w="2500" w:type="pct"/>
            <w:gridSpan w:val="2"/>
            <w:tcBorders>
              <w:top w:val="outset" w:sz="6" w:space="0" w:color="414142"/>
              <w:left w:val="outset" w:sz="6" w:space="0" w:color="414142"/>
              <w:bottom w:val="outset" w:sz="6" w:space="0" w:color="414142"/>
              <w:right w:val="outset" w:sz="6" w:space="0" w:color="414142"/>
            </w:tcBorders>
            <w:hideMark/>
          </w:tcPr>
          <w:p w14:paraId="3D329E22" w14:textId="77777777" w:rsidR="009B6EB6" w:rsidRPr="00FB0BAD" w:rsidRDefault="009B6EB6" w:rsidP="00770484">
            <w:pPr>
              <w:spacing w:after="0"/>
              <w:jc w:val="left"/>
              <w:rPr>
                <w:rFonts w:ascii="Times New Roman" w:eastAsia="Times New Roman" w:hAnsi="Times New Roman" w:cs="Times New Roman"/>
                <w:b/>
                <w:bCs w:val="0"/>
                <w:sz w:val="24"/>
                <w:szCs w:val="24"/>
                <w:bdr w:val="none" w:sz="0" w:space="0" w:color="auto" w:frame="1"/>
                <w:lang w:eastAsia="lv-LV"/>
              </w:rPr>
            </w:pPr>
            <w:r w:rsidRPr="00FB0BAD">
              <w:rPr>
                <w:rFonts w:ascii="Times New Roman" w:eastAsia="Times New Roman" w:hAnsi="Times New Roman" w:cs="Times New Roman"/>
                <w:b/>
                <w:sz w:val="24"/>
                <w:szCs w:val="24"/>
                <w:bdr w:val="none" w:sz="0" w:space="0" w:color="auto" w:frame="1"/>
                <w:lang w:eastAsia="lv-LV"/>
              </w:rPr>
              <w:t>Pētījuma mērķis, uzdevumi un galvenie rezultāti latviešu valodā</w:t>
            </w:r>
          </w:p>
          <w:p w14:paraId="59E96560" w14:textId="77777777" w:rsidR="009B6EB6" w:rsidRPr="00FB0BAD" w:rsidRDefault="009B6EB6" w:rsidP="00770484">
            <w:pPr>
              <w:spacing w:after="0"/>
              <w:jc w:val="left"/>
              <w:rPr>
                <w:rFonts w:ascii="Times New Roman" w:hAnsi="Times New Roman" w:cs="Times New Roman"/>
                <w:sz w:val="24"/>
                <w:szCs w:val="24"/>
              </w:rPr>
            </w:pPr>
            <w:r w:rsidRPr="00FB0BAD">
              <w:rPr>
                <w:rFonts w:ascii="Times New Roman" w:hAnsi="Times New Roman" w:cs="Times New Roman"/>
                <w:sz w:val="24"/>
                <w:szCs w:val="24"/>
                <w:u w:val="single"/>
              </w:rPr>
              <w:t>Pētījuma mērķis</w:t>
            </w:r>
            <w:r w:rsidR="00764054" w:rsidRPr="00FB0BAD">
              <w:rPr>
                <w:rFonts w:ascii="Times New Roman" w:hAnsi="Times New Roman" w:cs="Times New Roman"/>
                <w:sz w:val="24"/>
                <w:szCs w:val="24"/>
              </w:rPr>
              <w:t>–</w:t>
            </w:r>
            <w:r w:rsidR="00D63C57" w:rsidRPr="00FB0BAD">
              <w:rPr>
                <w:rFonts w:ascii="Times New Roman" w:hAnsi="Times New Roman" w:cs="Times New Roman"/>
                <w:sz w:val="24"/>
                <w:szCs w:val="24"/>
              </w:rPr>
              <w:t xml:space="preserve"> noskaidrot aktuālo situāciju darba tiesisko attiecību un darba aizsardzības jomā, analizēt datus dinamikā, salīdzinot </w:t>
            </w:r>
            <w:r w:rsidR="00A65952">
              <w:rPr>
                <w:rFonts w:ascii="Times New Roman" w:hAnsi="Times New Roman" w:cs="Times New Roman"/>
                <w:sz w:val="24"/>
                <w:szCs w:val="24"/>
              </w:rPr>
              <w:t xml:space="preserve">tos </w:t>
            </w:r>
            <w:r w:rsidR="00D63C57" w:rsidRPr="00FB0BAD">
              <w:rPr>
                <w:rFonts w:ascii="Times New Roman" w:hAnsi="Times New Roman" w:cs="Times New Roman"/>
                <w:sz w:val="24"/>
                <w:szCs w:val="24"/>
              </w:rPr>
              <w:t>ar iepriekš veiktajiem pētījumiem “Darba apstākļi un riski Latvijā”, izstrādāt priekšlikumus esošā tiesiskā regulējuma praktiskās ieviešanas uzlabošanai.</w:t>
            </w:r>
          </w:p>
          <w:p w14:paraId="69E30AB6" w14:textId="77777777" w:rsidR="00D63C57" w:rsidRPr="00FB0BAD" w:rsidRDefault="009B6EB6" w:rsidP="00770484">
            <w:pPr>
              <w:spacing w:after="0"/>
              <w:jc w:val="left"/>
              <w:rPr>
                <w:rFonts w:ascii="Times New Roman" w:hAnsi="Times New Roman" w:cs="Times New Roman"/>
                <w:color w:val="000000" w:themeColor="text1"/>
                <w:sz w:val="24"/>
                <w:szCs w:val="24"/>
              </w:rPr>
            </w:pPr>
            <w:r w:rsidRPr="00FB0BAD">
              <w:rPr>
                <w:rFonts w:ascii="Times New Roman" w:hAnsi="Times New Roman" w:cs="Times New Roman"/>
                <w:color w:val="000000" w:themeColor="text1"/>
                <w:sz w:val="24"/>
                <w:szCs w:val="24"/>
                <w:u w:val="single"/>
              </w:rPr>
              <w:t>Pētījuma uzdevum</w:t>
            </w:r>
            <w:r w:rsidR="00D63C57" w:rsidRPr="00FB0BAD">
              <w:rPr>
                <w:rFonts w:ascii="Times New Roman" w:hAnsi="Times New Roman" w:cs="Times New Roman"/>
                <w:color w:val="000000" w:themeColor="text1"/>
                <w:sz w:val="24"/>
                <w:szCs w:val="24"/>
                <w:u w:val="single"/>
              </w:rPr>
              <w:t>i</w:t>
            </w:r>
            <w:r w:rsidR="00D63C57" w:rsidRPr="00FB0BAD">
              <w:rPr>
                <w:rFonts w:ascii="Times New Roman" w:hAnsi="Times New Roman" w:cs="Times New Roman"/>
                <w:color w:val="000000" w:themeColor="text1"/>
                <w:sz w:val="24"/>
                <w:szCs w:val="24"/>
              </w:rPr>
              <w:t>:</w:t>
            </w:r>
          </w:p>
          <w:p w14:paraId="461EC51A" w14:textId="77777777" w:rsidR="009B6EB6" w:rsidRPr="00FB0BAD" w:rsidRDefault="00D63C57" w:rsidP="00FD4FA4">
            <w:pPr>
              <w:pStyle w:val="ListParagraph"/>
              <w:numPr>
                <w:ilvl w:val="0"/>
                <w:numId w:val="34"/>
              </w:numPr>
              <w:spacing w:after="0"/>
              <w:ind w:left="393" w:hanging="393"/>
              <w:jc w:val="left"/>
              <w:rPr>
                <w:rFonts w:ascii="Times New Roman" w:hAnsi="Times New Roman" w:cs="Times New Roman"/>
                <w:color w:val="000000" w:themeColor="text1"/>
                <w:sz w:val="24"/>
                <w:szCs w:val="24"/>
              </w:rPr>
            </w:pPr>
            <w:r w:rsidRPr="00FB0BAD">
              <w:rPr>
                <w:rFonts w:ascii="Times New Roman" w:hAnsi="Times New Roman" w:cs="Times New Roman"/>
                <w:color w:val="000000" w:themeColor="text1"/>
                <w:sz w:val="24"/>
                <w:szCs w:val="24"/>
              </w:rPr>
              <w:t>identificēt esošās problēmas un nepilnības drošas darba vides nodrošināšanā uzņēmumos nozaru griezumā</w:t>
            </w:r>
            <w:r w:rsidR="00764054" w:rsidRPr="00FB0BAD">
              <w:rPr>
                <w:rFonts w:ascii="Times New Roman" w:hAnsi="Times New Roman" w:cs="Times New Roman"/>
                <w:color w:val="000000" w:themeColor="text1"/>
                <w:sz w:val="24"/>
                <w:szCs w:val="24"/>
              </w:rPr>
              <w:t xml:space="preserve"> Latvijā, </w:t>
            </w:r>
            <w:r w:rsidRPr="00FB0BAD">
              <w:rPr>
                <w:rFonts w:ascii="Times New Roman" w:hAnsi="Times New Roman" w:cs="Times New Roman"/>
                <w:color w:val="000000" w:themeColor="text1"/>
                <w:sz w:val="24"/>
                <w:szCs w:val="24"/>
              </w:rPr>
              <w:t>reģion</w:t>
            </w:r>
            <w:r w:rsidR="00764054" w:rsidRPr="00FB0BAD">
              <w:rPr>
                <w:rFonts w:ascii="Times New Roman" w:hAnsi="Times New Roman" w:cs="Times New Roman"/>
                <w:color w:val="000000" w:themeColor="text1"/>
                <w:sz w:val="24"/>
                <w:szCs w:val="24"/>
              </w:rPr>
              <w:t>os</w:t>
            </w:r>
            <w:r w:rsidRPr="00FB0BAD">
              <w:rPr>
                <w:rFonts w:ascii="Times New Roman" w:hAnsi="Times New Roman" w:cs="Times New Roman"/>
                <w:color w:val="000000" w:themeColor="text1"/>
                <w:sz w:val="24"/>
                <w:szCs w:val="24"/>
              </w:rPr>
              <w:t xml:space="preserve"> u.c., ņemot vērā iepriekšējo pētījumu metodoloģiju;</w:t>
            </w:r>
          </w:p>
          <w:p w14:paraId="257C603F" w14:textId="77777777" w:rsidR="00D63C57" w:rsidRPr="00FB0BAD" w:rsidRDefault="005A6B62" w:rsidP="00FD4FA4">
            <w:pPr>
              <w:pStyle w:val="ListParagraph"/>
              <w:numPr>
                <w:ilvl w:val="0"/>
                <w:numId w:val="34"/>
              </w:numPr>
              <w:spacing w:after="0"/>
              <w:ind w:left="393" w:hanging="393"/>
              <w:jc w:val="left"/>
              <w:rPr>
                <w:rFonts w:ascii="Times New Roman" w:hAnsi="Times New Roman" w:cs="Times New Roman"/>
                <w:color w:val="000000" w:themeColor="text1"/>
                <w:sz w:val="24"/>
                <w:szCs w:val="24"/>
              </w:rPr>
            </w:pPr>
            <w:r w:rsidRPr="00FB0BAD">
              <w:rPr>
                <w:rFonts w:ascii="Times New Roman" w:hAnsi="Times New Roman" w:cs="Times New Roman"/>
                <w:color w:val="000000" w:themeColor="text1"/>
                <w:sz w:val="24"/>
                <w:szCs w:val="24"/>
              </w:rPr>
              <w:t>v</w:t>
            </w:r>
            <w:r w:rsidR="00D63C57" w:rsidRPr="00FB0BAD">
              <w:rPr>
                <w:rFonts w:ascii="Times New Roman" w:hAnsi="Times New Roman" w:cs="Times New Roman"/>
                <w:color w:val="000000" w:themeColor="text1"/>
                <w:sz w:val="24"/>
                <w:szCs w:val="24"/>
              </w:rPr>
              <w:t>eikt datu par arodslimībām un nelaimes gadījumiem darbā analīzi dinamikā</w:t>
            </w:r>
            <w:r w:rsidRPr="00FB0BAD">
              <w:rPr>
                <w:rFonts w:ascii="Times New Roman" w:hAnsi="Times New Roman" w:cs="Times New Roman"/>
                <w:color w:val="000000" w:themeColor="text1"/>
                <w:sz w:val="24"/>
                <w:szCs w:val="24"/>
              </w:rPr>
              <w:t>;</w:t>
            </w:r>
          </w:p>
          <w:p w14:paraId="2F8516A5" w14:textId="77777777" w:rsidR="005A6B62" w:rsidRPr="00FB0BAD" w:rsidRDefault="00764054" w:rsidP="00FD4FA4">
            <w:pPr>
              <w:pStyle w:val="ListParagraph"/>
              <w:numPr>
                <w:ilvl w:val="0"/>
                <w:numId w:val="34"/>
              </w:numPr>
              <w:spacing w:after="0"/>
              <w:ind w:left="393" w:hanging="393"/>
              <w:jc w:val="left"/>
              <w:rPr>
                <w:rFonts w:ascii="Times New Roman" w:hAnsi="Times New Roman" w:cs="Times New Roman"/>
                <w:color w:val="000000" w:themeColor="text1"/>
                <w:sz w:val="24"/>
                <w:szCs w:val="24"/>
              </w:rPr>
            </w:pPr>
            <w:r w:rsidRPr="00FB0BAD">
              <w:rPr>
                <w:rFonts w:ascii="Times New Roman" w:hAnsi="Times New Roman" w:cs="Times New Roman"/>
                <w:color w:val="000000" w:themeColor="text1"/>
                <w:sz w:val="24"/>
                <w:szCs w:val="24"/>
              </w:rPr>
              <w:t xml:space="preserve">izvērtēt </w:t>
            </w:r>
            <w:r w:rsidR="005A6B62" w:rsidRPr="00FB0BAD">
              <w:rPr>
                <w:rFonts w:ascii="Times New Roman" w:hAnsi="Times New Roman" w:cs="Times New Roman"/>
                <w:color w:val="000000" w:themeColor="text1"/>
                <w:sz w:val="24"/>
                <w:szCs w:val="24"/>
              </w:rPr>
              <w:t>iegūto</w:t>
            </w:r>
            <w:r w:rsidRPr="00FB0BAD">
              <w:rPr>
                <w:rFonts w:ascii="Times New Roman" w:hAnsi="Times New Roman" w:cs="Times New Roman"/>
                <w:color w:val="000000" w:themeColor="text1"/>
                <w:sz w:val="24"/>
                <w:szCs w:val="24"/>
              </w:rPr>
              <w:t>s</w:t>
            </w:r>
            <w:r w:rsidR="005A6B62" w:rsidRPr="00FB0BAD">
              <w:rPr>
                <w:rFonts w:ascii="Times New Roman" w:hAnsi="Times New Roman" w:cs="Times New Roman"/>
                <w:color w:val="000000" w:themeColor="text1"/>
                <w:sz w:val="24"/>
                <w:szCs w:val="24"/>
              </w:rPr>
              <w:t xml:space="preserve"> rezultātu</w:t>
            </w:r>
            <w:r w:rsidRPr="00FB0BAD">
              <w:rPr>
                <w:rFonts w:ascii="Times New Roman" w:hAnsi="Times New Roman" w:cs="Times New Roman"/>
                <w:color w:val="000000" w:themeColor="text1"/>
                <w:sz w:val="24"/>
                <w:szCs w:val="24"/>
              </w:rPr>
              <w:t>s</w:t>
            </w:r>
            <w:r w:rsidR="00B564CB" w:rsidRPr="00FB0BAD">
              <w:rPr>
                <w:rFonts w:ascii="Times New Roman" w:hAnsi="Times New Roman" w:cs="Times New Roman"/>
                <w:color w:val="000000" w:themeColor="text1"/>
                <w:sz w:val="24"/>
                <w:szCs w:val="24"/>
              </w:rPr>
              <w:t>.</w:t>
            </w:r>
          </w:p>
          <w:p w14:paraId="1FC295E7" w14:textId="77777777" w:rsidR="009B6EB6" w:rsidRPr="00FB0BAD" w:rsidRDefault="009B6EB6" w:rsidP="00770484">
            <w:pPr>
              <w:spacing w:after="0"/>
              <w:jc w:val="left"/>
              <w:rPr>
                <w:rFonts w:ascii="Times New Roman" w:hAnsi="Times New Roman" w:cs="Times New Roman"/>
                <w:color w:val="000000" w:themeColor="text1"/>
                <w:sz w:val="24"/>
                <w:szCs w:val="24"/>
              </w:rPr>
            </w:pPr>
            <w:r w:rsidRPr="00FB0BAD">
              <w:rPr>
                <w:rFonts w:ascii="Times New Roman" w:hAnsi="Times New Roman" w:cs="Times New Roman"/>
                <w:color w:val="000000" w:themeColor="text1"/>
                <w:sz w:val="24"/>
                <w:szCs w:val="24"/>
                <w:u w:val="single"/>
              </w:rPr>
              <w:t>Pētījumā secināts</w:t>
            </w:r>
            <w:r w:rsidRPr="00FB0BAD">
              <w:rPr>
                <w:rFonts w:ascii="Times New Roman" w:hAnsi="Times New Roman" w:cs="Times New Roman"/>
                <w:color w:val="000000" w:themeColor="text1"/>
                <w:sz w:val="24"/>
                <w:szCs w:val="24"/>
              </w:rPr>
              <w:t>, ka:</w:t>
            </w:r>
          </w:p>
          <w:p w14:paraId="06FD9038" w14:textId="77777777" w:rsidR="005A6B62" w:rsidRPr="00FB0BAD" w:rsidRDefault="005A6B62" w:rsidP="00FD4FA4">
            <w:pPr>
              <w:pStyle w:val="ListParagraph"/>
              <w:numPr>
                <w:ilvl w:val="0"/>
                <w:numId w:val="34"/>
              </w:numPr>
              <w:spacing w:after="0"/>
              <w:ind w:left="393" w:hanging="393"/>
              <w:jc w:val="left"/>
              <w:rPr>
                <w:rFonts w:ascii="Times New Roman" w:hAnsi="Times New Roman" w:cs="Times New Roman"/>
                <w:color w:val="000000" w:themeColor="text1"/>
                <w:sz w:val="24"/>
                <w:szCs w:val="24"/>
              </w:rPr>
            </w:pPr>
            <w:r w:rsidRPr="00FB0BAD">
              <w:rPr>
                <w:rFonts w:ascii="Times New Roman" w:hAnsi="Times New Roman" w:cs="Times New Roman"/>
                <w:color w:val="000000" w:themeColor="text1"/>
                <w:sz w:val="24"/>
                <w:szCs w:val="24"/>
              </w:rPr>
              <w:t>situācija Latvij</w:t>
            </w:r>
            <w:r w:rsidR="00EC1ED1" w:rsidRPr="00FB0BAD">
              <w:rPr>
                <w:rFonts w:ascii="Times New Roman" w:hAnsi="Times New Roman" w:cs="Times New Roman"/>
                <w:color w:val="000000" w:themeColor="text1"/>
                <w:sz w:val="24"/>
                <w:szCs w:val="24"/>
              </w:rPr>
              <w:t>ā</w:t>
            </w:r>
            <w:r w:rsidRPr="00FB0BAD">
              <w:rPr>
                <w:rFonts w:ascii="Times New Roman" w:hAnsi="Times New Roman" w:cs="Times New Roman"/>
                <w:color w:val="000000" w:themeColor="text1"/>
                <w:sz w:val="24"/>
                <w:szCs w:val="24"/>
              </w:rPr>
              <w:t xml:space="preserve"> darba aizsardzības jomā uzlabo</w:t>
            </w:r>
            <w:r w:rsidR="00764054" w:rsidRPr="00FB0BAD">
              <w:rPr>
                <w:rFonts w:ascii="Times New Roman" w:hAnsi="Times New Roman" w:cs="Times New Roman"/>
                <w:color w:val="000000" w:themeColor="text1"/>
                <w:sz w:val="24"/>
                <w:szCs w:val="24"/>
              </w:rPr>
              <w:t>jas</w:t>
            </w:r>
            <w:r w:rsidRPr="00FB0BAD">
              <w:rPr>
                <w:rFonts w:ascii="Times New Roman" w:hAnsi="Times New Roman" w:cs="Times New Roman"/>
                <w:color w:val="000000" w:themeColor="text1"/>
                <w:sz w:val="24"/>
                <w:szCs w:val="24"/>
              </w:rPr>
              <w:t>;</w:t>
            </w:r>
          </w:p>
          <w:p w14:paraId="48926AE4" w14:textId="77777777" w:rsidR="005A6B62" w:rsidRPr="00FB0BAD" w:rsidRDefault="00C624F1" w:rsidP="00FD4FA4">
            <w:pPr>
              <w:pStyle w:val="ListParagraph"/>
              <w:numPr>
                <w:ilvl w:val="0"/>
                <w:numId w:val="34"/>
              </w:numPr>
              <w:spacing w:after="0"/>
              <w:ind w:left="393" w:hanging="393"/>
              <w:jc w:val="left"/>
              <w:rPr>
                <w:rFonts w:ascii="Times New Roman" w:hAnsi="Times New Roman" w:cs="Times New Roman"/>
                <w:color w:val="000000" w:themeColor="text1"/>
                <w:sz w:val="24"/>
                <w:szCs w:val="24"/>
              </w:rPr>
            </w:pPr>
            <w:r w:rsidRPr="00FB0BAD">
              <w:rPr>
                <w:rFonts w:ascii="Times New Roman" w:hAnsi="Times New Roman" w:cs="Times New Roman"/>
                <w:color w:val="000000" w:themeColor="text1"/>
                <w:sz w:val="24"/>
                <w:szCs w:val="24"/>
              </w:rPr>
              <w:t>aug</w:t>
            </w:r>
            <w:r w:rsidR="005A6B62" w:rsidRPr="00FB0BAD">
              <w:rPr>
                <w:rFonts w:ascii="Times New Roman" w:hAnsi="Times New Roman" w:cs="Times New Roman"/>
                <w:color w:val="000000" w:themeColor="text1"/>
                <w:sz w:val="24"/>
                <w:szCs w:val="24"/>
              </w:rPr>
              <w:t xml:space="preserve"> izpratnepar</w:t>
            </w:r>
            <w:r w:rsidR="00EC1ED1" w:rsidRPr="00FB0BAD">
              <w:rPr>
                <w:rFonts w:ascii="Times New Roman" w:hAnsi="Times New Roman" w:cs="Times New Roman"/>
                <w:color w:val="000000" w:themeColor="text1"/>
                <w:sz w:val="24"/>
                <w:szCs w:val="24"/>
              </w:rPr>
              <w:t xml:space="preserve"> darba vides</w:t>
            </w:r>
            <w:r w:rsidR="005A6B62" w:rsidRPr="00FB0BAD">
              <w:rPr>
                <w:rFonts w:ascii="Times New Roman" w:hAnsi="Times New Roman" w:cs="Times New Roman"/>
                <w:color w:val="000000" w:themeColor="text1"/>
                <w:sz w:val="24"/>
                <w:szCs w:val="24"/>
              </w:rPr>
              <w:t xml:space="preserve"> risk</w:t>
            </w:r>
            <w:r w:rsidR="00764054" w:rsidRPr="00FB0BAD">
              <w:rPr>
                <w:rFonts w:ascii="Times New Roman" w:hAnsi="Times New Roman" w:cs="Times New Roman"/>
                <w:color w:val="000000" w:themeColor="text1"/>
                <w:sz w:val="24"/>
                <w:szCs w:val="24"/>
              </w:rPr>
              <w:t>iem</w:t>
            </w:r>
            <w:r w:rsidR="005A6B62" w:rsidRPr="00FB0BAD">
              <w:rPr>
                <w:rFonts w:ascii="Times New Roman" w:hAnsi="Times New Roman" w:cs="Times New Roman"/>
                <w:color w:val="000000" w:themeColor="text1"/>
                <w:sz w:val="24"/>
                <w:szCs w:val="24"/>
              </w:rPr>
              <w:t xml:space="preserve">, reģistrētu darba tiesisko attiecību nozīmi </w:t>
            </w:r>
            <w:r w:rsidR="00764054" w:rsidRPr="00FB0BAD">
              <w:rPr>
                <w:rFonts w:ascii="Times New Roman" w:hAnsi="Times New Roman" w:cs="Times New Roman"/>
                <w:color w:val="000000" w:themeColor="text1"/>
                <w:sz w:val="24"/>
                <w:szCs w:val="24"/>
              </w:rPr>
              <w:t>un</w:t>
            </w:r>
            <w:r w:rsidR="005A6B62" w:rsidRPr="00FB0BAD">
              <w:rPr>
                <w:rFonts w:ascii="Times New Roman" w:hAnsi="Times New Roman" w:cs="Times New Roman"/>
                <w:color w:val="000000" w:themeColor="text1"/>
                <w:sz w:val="24"/>
                <w:szCs w:val="24"/>
              </w:rPr>
              <w:t xml:space="preserve"> nodarbināto apmierinātībaar darba vidi</w:t>
            </w:r>
            <w:r w:rsidR="00D01892" w:rsidRPr="00FB0BAD">
              <w:rPr>
                <w:rFonts w:ascii="Times New Roman" w:hAnsi="Times New Roman" w:cs="Times New Roman"/>
                <w:color w:val="000000" w:themeColor="text1"/>
                <w:sz w:val="24"/>
                <w:szCs w:val="24"/>
              </w:rPr>
              <w:t>;</w:t>
            </w:r>
          </w:p>
          <w:p w14:paraId="341B8FA9" w14:textId="77777777" w:rsidR="005A6B62" w:rsidRPr="00FB0BAD" w:rsidRDefault="00D01892" w:rsidP="00FD4FA4">
            <w:pPr>
              <w:pStyle w:val="ListParagraph"/>
              <w:numPr>
                <w:ilvl w:val="0"/>
                <w:numId w:val="34"/>
              </w:numPr>
              <w:spacing w:after="0"/>
              <w:ind w:left="393" w:hanging="393"/>
              <w:jc w:val="left"/>
              <w:rPr>
                <w:rFonts w:ascii="Times New Roman" w:hAnsi="Times New Roman" w:cs="Times New Roman"/>
                <w:color w:val="000000" w:themeColor="text1"/>
                <w:sz w:val="24"/>
                <w:szCs w:val="24"/>
              </w:rPr>
            </w:pPr>
            <w:r w:rsidRPr="00FB0BAD">
              <w:rPr>
                <w:rFonts w:ascii="Times New Roman" w:hAnsi="Times New Roman" w:cs="Times New Roman"/>
                <w:color w:val="000000" w:themeColor="text1"/>
                <w:sz w:val="24"/>
                <w:szCs w:val="24"/>
              </w:rPr>
              <w:t xml:space="preserve">palielinās atsevisķu </w:t>
            </w:r>
            <w:r w:rsidR="005A6B62" w:rsidRPr="00FB0BAD">
              <w:rPr>
                <w:rFonts w:ascii="Times New Roman" w:hAnsi="Times New Roman" w:cs="Times New Roman"/>
                <w:color w:val="000000" w:themeColor="text1"/>
                <w:sz w:val="24"/>
                <w:szCs w:val="24"/>
              </w:rPr>
              <w:t>darba vides riska faktoru ietekm</w:t>
            </w:r>
            <w:r w:rsidR="00EC1ED1" w:rsidRPr="00FB0BAD">
              <w:rPr>
                <w:rFonts w:ascii="Times New Roman" w:hAnsi="Times New Roman" w:cs="Times New Roman"/>
                <w:color w:val="000000" w:themeColor="text1"/>
                <w:sz w:val="24"/>
                <w:szCs w:val="24"/>
              </w:rPr>
              <w:t>e</w:t>
            </w:r>
            <w:r w:rsidRPr="00FB0BAD">
              <w:rPr>
                <w:rFonts w:ascii="Times New Roman" w:hAnsi="Times New Roman" w:cs="Times New Roman"/>
                <w:color w:val="000000" w:themeColor="text1"/>
                <w:sz w:val="24"/>
                <w:szCs w:val="24"/>
              </w:rPr>
              <w:t xml:space="preserve">, </w:t>
            </w:r>
            <w:r w:rsidR="005A6B62" w:rsidRPr="00FB0BAD">
              <w:rPr>
                <w:rFonts w:ascii="Times New Roman" w:hAnsi="Times New Roman" w:cs="Times New Roman"/>
                <w:color w:val="000000" w:themeColor="text1"/>
                <w:sz w:val="24"/>
                <w:szCs w:val="24"/>
              </w:rPr>
              <w:t>pa</w:t>
            </w:r>
            <w:r w:rsidR="00EC1ED1" w:rsidRPr="00FB0BAD">
              <w:rPr>
                <w:rFonts w:ascii="Times New Roman" w:hAnsi="Times New Roman" w:cs="Times New Roman"/>
                <w:color w:val="000000" w:themeColor="text1"/>
                <w:sz w:val="24"/>
                <w:szCs w:val="24"/>
              </w:rPr>
              <w:t>augstinoties</w:t>
            </w:r>
            <w:r w:rsidR="005A6B62" w:rsidRPr="00FB0BAD">
              <w:rPr>
                <w:rFonts w:ascii="Times New Roman" w:hAnsi="Times New Roman" w:cs="Times New Roman"/>
                <w:color w:val="000000" w:themeColor="text1"/>
                <w:sz w:val="24"/>
                <w:szCs w:val="24"/>
              </w:rPr>
              <w:t xml:space="preserve"> pirmreizēji reģistrēto arodslimnieku un arodslimību skait</w:t>
            </w:r>
            <w:r w:rsidRPr="00FB0BAD">
              <w:rPr>
                <w:rFonts w:ascii="Times New Roman" w:hAnsi="Times New Roman" w:cs="Times New Roman"/>
                <w:color w:val="000000" w:themeColor="text1"/>
                <w:sz w:val="24"/>
                <w:szCs w:val="24"/>
              </w:rPr>
              <w:t>am;</w:t>
            </w:r>
          </w:p>
          <w:p w14:paraId="20631047" w14:textId="77777777" w:rsidR="00D01892" w:rsidRPr="00FB0BAD" w:rsidRDefault="00764054" w:rsidP="00FD4FA4">
            <w:pPr>
              <w:pStyle w:val="ListParagraph"/>
              <w:numPr>
                <w:ilvl w:val="0"/>
                <w:numId w:val="34"/>
              </w:numPr>
              <w:spacing w:after="0"/>
              <w:ind w:left="393" w:hanging="393"/>
              <w:jc w:val="left"/>
              <w:rPr>
                <w:rFonts w:ascii="Times New Roman" w:hAnsi="Times New Roman" w:cs="Times New Roman"/>
                <w:color w:val="000000" w:themeColor="text1"/>
                <w:sz w:val="24"/>
                <w:szCs w:val="24"/>
              </w:rPr>
            </w:pPr>
            <w:r w:rsidRPr="00FB0BAD">
              <w:rPr>
                <w:rFonts w:ascii="Times New Roman" w:hAnsi="Times New Roman" w:cs="Times New Roman"/>
                <w:color w:val="000000" w:themeColor="text1"/>
                <w:sz w:val="24"/>
                <w:szCs w:val="24"/>
              </w:rPr>
              <w:t>jā</w:t>
            </w:r>
            <w:r w:rsidR="005A6B62" w:rsidRPr="00FB0BAD">
              <w:rPr>
                <w:rFonts w:ascii="Times New Roman" w:hAnsi="Times New Roman" w:cs="Times New Roman"/>
                <w:color w:val="000000" w:themeColor="text1"/>
                <w:sz w:val="24"/>
                <w:szCs w:val="24"/>
              </w:rPr>
              <w:t>veicin</w:t>
            </w:r>
            <w:r w:rsidRPr="00FB0BAD">
              <w:rPr>
                <w:rFonts w:ascii="Times New Roman" w:hAnsi="Times New Roman" w:cs="Times New Roman"/>
                <w:color w:val="000000" w:themeColor="text1"/>
                <w:sz w:val="24"/>
                <w:szCs w:val="24"/>
              </w:rPr>
              <w:t>a</w:t>
            </w:r>
            <w:r w:rsidR="005A6B62" w:rsidRPr="00FB0BAD">
              <w:rPr>
                <w:rFonts w:ascii="Times New Roman" w:hAnsi="Times New Roman" w:cs="Times New Roman"/>
                <w:color w:val="000000" w:themeColor="text1"/>
                <w:sz w:val="24"/>
                <w:szCs w:val="24"/>
              </w:rPr>
              <w:t xml:space="preserve"> domāšanas veida maiņ</w:t>
            </w:r>
            <w:r w:rsidRPr="00FB0BAD">
              <w:rPr>
                <w:rFonts w:ascii="Times New Roman" w:hAnsi="Times New Roman" w:cs="Times New Roman"/>
                <w:color w:val="000000" w:themeColor="text1"/>
                <w:sz w:val="24"/>
                <w:szCs w:val="24"/>
              </w:rPr>
              <w:t>a</w:t>
            </w:r>
            <w:r w:rsidR="005A6B62" w:rsidRPr="00FB0BAD">
              <w:rPr>
                <w:rFonts w:ascii="Times New Roman" w:hAnsi="Times New Roman" w:cs="Times New Roman"/>
                <w:color w:val="000000" w:themeColor="text1"/>
                <w:sz w:val="24"/>
                <w:szCs w:val="24"/>
              </w:rPr>
              <w:t xml:space="preserve">dažādos darba aizsardzības institucionālās sistēmas līmeņos, </w:t>
            </w:r>
            <w:r w:rsidRPr="00FB0BAD">
              <w:rPr>
                <w:rFonts w:ascii="Times New Roman" w:hAnsi="Times New Roman" w:cs="Times New Roman"/>
                <w:color w:val="000000" w:themeColor="text1"/>
                <w:sz w:val="24"/>
                <w:szCs w:val="24"/>
              </w:rPr>
              <w:t>jā</w:t>
            </w:r>
            <w:r w:rsidR="005A6B62" w:rsidRPr="00FB0BAD">
              <w:rPr>
                <w:rFonts w:ascii="Times New Roman" w:hAnsi="Times New Roman" w:cs="Times New Roman"/>
                <w:color w:val="000000" w:themeColor="text1"/>
                <w:sz w:val="24"/>
                <w:szCs w:val="24"/>
              </w:rPr>
              <w:t>uzlabo atbildīgo institūciju analītisk</w:t>
            </w:r>
            <w:r w:rsidRPr="00FB0BAD">
              <w:rPr>
                <w:rFonts w:ascii="Times New Roman" w:hAnsi="Times New Roman" w:cs="Times New Roman"/>
                <w:color w:val="000000" w:themeColor="text1"/>
                <w:sz w:val="24"/>
                <w:szCs w:val="24"/>
              </w:rPr>
              <w:t>ā</w:t>
            </w:r>
            <w:r w:rsidR="005A6B62" w:rsidRPr="00FB0BAD">
              <w:rPr>
                <w:rFonts w:ascii="Times New Roman" w:hAnsi="Times New Roman" w:cs="Times New Roman"/>
                <w:color w:val="000000" w:themeColor="text1"/>
                <w:sz w:val="24"/>
                <w:szCs w:val="24"/>
              </w:rPr>
              <w:t xml:space="preserve"> kapacitāt</w:t>
            </w:r>
            <w:r w:rsidRPr="00FB0BAD">
              <w:rPr>
                <w:rFonts w:ascii="Times New Roman" w:hAnsi="Times New Roman" w:cs="Times New Roman"/>
                <w:color w:val="000000" w:themeColor="text1"/>
                <w:sz w:val="24"/>
                <w:szCs w:val="24"/>
              </w:rPr>
              <w:t>e</w:t>
            </w:r>
            <w:r w:rsidR="005A6B62" w:rsidRPr="00FB0BAD">
              <w:rPr>
                <w:rFonts w:ascii="Times New Roman" w:hAnsi="Times New Roman" w:cs="Times New Roman"/>
                <w:color w:val="000000" w:themeColor="text1"/>
                <w:sz w:val="24"/>
                <w:szCs w:val="24"/>
              </w:rPr>
              <w:t>, nodrošin</w:t>
            </w:r>
            <w:r w:rsidRPr="00FB0BAD">
              <w:rPr>
                <w:rFonts w:ascii="Times New Roman" w:hAnsi="Times New Roman" w:cs="Times New Roman"/>
                <w:color w:val="000000" w:themeColor="text1"/>
                <w:sz w:val="24"/>
                <w:szCs w:val="24"/>
              </w:rPr>
              <w:t>ot</w:t>
            </w:r>
            <w:r w:rsidR="005A6B62" w:rsidRPr="00FB0BAD">
              <w:rPr>
                <w:rFonts w:ascii="Times New Roman" w:hAnsi="Times New Roman" w:cs="Times New Roman"/>
                <w:color w:val="000000" w:themeColor="text1"/>
                <w:sz w:val="24"/>
                <w:szCs w:val="24"/>
              </w:rPr>
              <w:t xml:space="preserve"> nepārtrauktu situācijas monitoringu, ļaujot precīzāk plānot aktivitātes un politikas iniciatīvas.</w:t>
            </w:r>
          </w:p>
          <w:p w14:paraId="13742B05" w14:textId="77777777" w:rsidR="009B6EB6" w:rsidRPr="00FB0BAD" w:rsidRDefault="009B6EB6" w:rsidP="00770484">
            <w:pPr>
              <w:pStyle w:val="Bullet"/>
              <w:numPr>
                <w:ilvl w:val="0"/>
                <w:numId w:val="0"/>
              </w:numPr>
              <w:spacing w:after="0"/>
              <w:rPr>
                <w:rFonts w:ascii="Times New Roman" w:hAnsi="Times New Roman" w:cs="Times New Roman"/>
                <w:sz w:val="24"/>
                <w:szCs w:val="24"/>
                <w:highlight w:val="yellow"/>
              </w:rPr>
            </w:pPr>
            <w:r w:rsidRPr="00FB0BAD">
              <w:rPr>
                <w:rFonts w:ascii="Times New Roman" w:hAnsi="Times New Roman" w:cs="Times New Roman"/>
                <w:sz w:val="24"/>
                <w:szCs w:val="24"/>
              </w:rPr>
              <w:t>Pētījuma rezultātā izstrādāti priekšlikumi normatīvo aktu izmaiņām un darba devēju un nodarbināto mērķa grupu informēšanai.</w:t>
            </w:r>
          </w:p>
        </w:tc>
        <w:tc>
          <w:tcPr>
            <w:tcW w:w="2500" w:type="pct"/>
            <w:tcBorders>
              <w:top w:val="outset" w:sz="6" w:space="0" w:color="414142"/>
              <w:left w:val="outset" w:sz="6" w:space="0" w:color="414142"/>
              <w:bottom w:val="outset" w:sz="6" w:space="0" w:color="414142"/>
              <w:right w:val="outset" w:sz="6" w:space="0" w:color="414142"/>
            </w:tcBorders>
            <w:shd w:val="clear" w:color="auto" w:fill="auto"/>
            <w:hideMark/>
          </w:tcPr>
          <w:p w14:paraId="6AA30D45" w14:textId="77777777" w:rsidR="009B6EB6" w:rsidRPr="00FB0BAD" w:rsidRDefault="009B6EB6" w:rsidP="00770484">
            <w:pPr>
              <w:spacing w:after="0"/>
              <w:jc w:val="left"/>
              <w:rPr>
                <w:rFonts w:ascii="Times New Roman" w:eastAsia="Times New Roman" w:hAnsi="Times New Roman" w:cs="Times New Roman"/>
                <w:b/>
                <w:bCs w:val="0"/>
                <w:sz w:val="24"/>
                <w:szCs w:val="24"/>
                <w:bdr w:val="none" w:sz="0" w:space="0" w:color="auto" w:frame="1"/>
                <w:lang w:eastAsia="lv-LV"/>
              </w:rPr>
            </w:pPr>
            <w:r w:rsidRPr="00FB0BAD">
              <w:rPr>
                <w:rFonts w:ascii="Times New Roman" w:eastAsia="Times New Roman" w:hAnsi="Times New Roman" w:cs="Times New Roman"/>
                <w:b/>
                <w:sz w:val="24"/>
                <w:szCs w:val="24"/>
                <w:bdr w:val="none" w:sz="0" w:space="0" w:color="auto" w:frame="1"/>
                <w:lang w:eastAsia="lv-LV"/>
              </w:rPr>
              <w:t>Pētījuma mērķis, uzdevumi un galvenie rezultāti angļu valodā</w:t>
            </w:r>
          </w:p>
          <w:p w14:paraId="0C410196" w14:textId="798D9627" w:rsidR="00D346B1" w:rsidRPr="00FB0BAD" w:rsidRDefault="009B6EB6" w:rsidP="00770484">
            <w:pPr>
              <w:spacing w:after="0"/>
              <w:jc w:val="left"/>
              <w:rPr>
                <w:rFonts w:ascii="Times New Roman" w:eastAsia="Times New Roman" w:hAnsi="Times New Roman" w:cs="Times New Roman"/>
                <w:sz w:val="24"/>
                <w:szCs w:val="24"/>
                <w:lang w:val="en-GB" w:eastAsia="lv-LV"/>
              </w:rPr>
            </w:pPr>
            <w:r w:rsidRPr="00FB0BAD">
              <w:rPr>
                <w:rFonts w:ascii="Times New Roman" w:eastAsia="Times New Roman" w:hAnsi="Times New Roman" w:cs="Times New Roman"/>
                <w:sz w:val="24"/>
                <w:szCs w:val="24"/>
                <w:u w:val="single"/>
                <w:bdr w:val="none" w:sz="0" w:space="0" w:color="auto" w:frame="1"/>
                <w:lang w:val="en-GB" w:eastAsia="lv-LV"/>
              </w:rPr>
              <w:t>The objective of the study</w:t>
            </w:r>
            <w:r w:rsidR="004C2F07">
              <w:rPr>
                <w:rFonts w:ascii="Times New Roman" w:eastAsia="Times New Roman" w:hAnsi="Times New Roman" w:cs="Times New Roman"/>
                <w:sz w:val="24"/>
                <w:szCs w:val="24"/>
                <w:u w:val="single"/>
                <w:bdr w:val="none" w:sz="0" w:space="0" w:color="auto" w:frame="1"/>
                <w:lang w:val="en-GB" w:eastAsia="lv-LV"/>
              </w:rPr>
              <w:t xml:space="preserve"> </w:t>
            </w:r>
            <w:r w:rsidR="00597CE4" w:rsidRPr="00FB0BAD">
              <w:rPr>
                <w:rFonts w:ascii="Times New Roman" w:eastAsia="Times New Roman" w:hAnsi="Times New Roman" w:cs="Times New Roman"/>
                <w:sz w:val="24"/>
                <w:szCs w:val="24"/>
                <w:lang w:val="en-GB" w:eastAsia="lv-LV"/>
              </w:rPr>
              <w:t>is to find out the current situation in the field of legal labo</w:t>
            </w:r>
            <w:r w:rsidR="004C2F07">
              <w:rPr>
                <w:rFonts w:ascii="Times New Roman" w:eastAsia="Times New Roman" w:hAnsi="Times New Roman" w:cs="Times New Roman"/>
                <w:sz w:val="24"/>
                <w:szCs w:val="24"/>
                <w:lang w:val="en-GB" w:eastAsia="lv-LV"/>
              </w:rPr>
              <w:t>u</w:t>
            </w:r>
            <w:r w:rsidR="00597CE4" w:rsidRPr="00FB0BAD">
              <w:rPr>
                <w:rFonts w:ascii="Times New Roman" w:eastAsia="Times New Roman" w:hAnsi="Times New Roman" w:cs="Times New Roman"/>
                <w:sz w:val="24"/>
                <w:szCs w:val="24"/>
                <w:lang w:val="en-GB" w:eastAsia="lv-LV"/>
              </w:rPr>
              <w:t xml:space="preserve">r relations and occupational health and safety, to </w:t>
            </w:r>
            <w:bookmarkStart w:id="0" w:name="_GoBack"/>
            <w:bookmarkEnd w:id="0"/>
            <w:r w:rsidR="000C52B0" w:rsidRPr="00FB0BAD">
              <w:rPr>
                <w:rFonts w:ascii="Times New Roman" w:eastAsia="Times New Roman" w:hAnsi="Times New Roman" w:cs="Times New Roman"/>
                <w:sz w:val="24"/>
                <w:szCs w:val="24"/>
                <w:lang w:val="en-GB" w:eastAsia="lv-LV"/>
              </w:rPr>
              <w:t>analyse</w:t>
            </w:r>
            <w:r w:rsidR="00597CE4" w:rsidRPr="00FB0BAD">
              <w:rPr>
                <w:rFonts w:ascii="Times New Roman" w:eastAsia="Times New Roman" w:hAnsi="Times New Roman" w:cs="Times New Roman"/>
                <w:sz w:val="24"/>
                <w:szCs w:val="24"/>
                <w:lang w:val="en-GB" w:eastAsia="lv-LV"/>
              </w:rPr>
              <w:t xml:space="preserve"> the data in dynamics, in comparison with the previous research “Work conditions and risks in Latvia”, to develop proposals for improving the practical implementation of the existing legal </w:t>
            </w:r>
            <w:r w:rsidR="00CB2F09" w:rsidRPr="00FB0BAD">
              <w:rPr>
                <w:rFonts w:ascii="Times New Roman" w:eastAsia="Times New Roman" w:hAnsi="Times New Roman" w:cs="Times New Roman"/>
                <w:sz w:val="24"/>
                <w:szCs w:val="24"/>
                <w:lang w:val="en-GB" w:eastAsia="lv-LV"/>
              </w:rPr>
              <w:t>regulations</w:t>
            </w:r>
            <w:r w:rsidR="00597CE4" w:rsidRPr="00FB0BAD">
              <w:rPr>
                <w:rFonts w:ascii="Times New Roman" w:eastAsia="Times New Roman" w:hAnsi="Times New Roman" w:cs="Times New Roman"/>
                <w:sz w:val="24"/>
                <w:szCs w:val="24"/>
                <w:lang w:val="en-GB" w:eastAsia="lv-LV"/>
              </w:rPr>
              <w:t>.</w:t>
            </w:r>
          </w:p>
          <w:p w14:paraId="34E69216" w14:textId="77777777" w:rsidR="00597CE4" w:rsidRPr="00FB0BAD" w:rsidRDefault="009B6EB6" w:rsidP="00770484">
            <w:pPr>
              <w:spacing w:after="0"/>
              <w:jc w:val="left"/>
              <w:rPr>
                <w:rFonts w:ascii="Times New Roman" w:eastAsia="Times New Roman" w:hAnsi="Times New Roman" w:cs="Times New Roman"/>
                <w:sz w:val="24"/>
                <w:szCs w:val="24"/>
                <w:u w:val="single"/>
                <w:lang w:val="en-GB" w:eastAsia="lv-LV"/>
              </w:rPr>
            </w:pPr>
            <w:r w:rsidRPr="00FB0BAD">
              <w:rPr>
                <w:rFonts w:ascii="Times New Roman" w:eastAsia="Times New Roman" w:hAnsi="Times New Roman" w:cs="Times New Roman"/>
                <w:sz w:val="24"/>
                <w:szCs w:val="24"/>
                <w:u w:val="single"/>
                <w:lang w:val="en-GB" w:eastAsia="lv-LV"/>
              </w:rPr>
              <w:t>The task of the study</w:t>
            </w:r>
            <w:r w:rsidR="00597CE4" w:rsidRPr="00FB0BAD">
              <w:rPr>
                <w:rFonts w:ascii="Times New Roman" w:eastAsia="Times New Roman" w:hAnsi="Times New Roman" w:cs="Times New Roman"/>
                <w:sz w:val="24"/>
                <w:szCs w:val="24"/>
                <w:u w:val="single"/>
                <w:lang w:val="en-GB" w:eastAsia="lv-LV"/>
              </w:rPr>
              <w:t>:</w:t>
            </w:r>
          </w:p>
          <w:p w14:paraId="0C7F317C" w14:textId="77777777" w:rsidR="009B6EB6" w:rsidRPr="00FB0BAD" w:rsidRDefault="00597CE4" w:rsidP="00597CE4">
            <w:pPr>
              <w:pStyle w:val="ListParagraph"/>
              <w:numPr>
                <w:ilvl w:val="0"/>
                <w:numId w:val="34"/>
              </w:numPr>
              <w:spacing w:after="0"/>
              <w:ind w:left="393" w:hanging="393"/>
              <w:jc w:val="left"/>
              <w:rPr>
                <w:rFonts w:ascii="Times New Roman" w:eastAsia="Times New Roman" w:hAnsi="Times New Roman" w:cs="Times New Roman"/>
                <w:sz w:val="24"/>
                <w:szCs w:val="24"/>
                <w:lang w:val="en-GB" w:eastAsia="lv-LV"/>
              </w:rPr>
            </w:pPr>
            <w:r w:rsidRPr="00FB0BAD">
              <w:rPr>
                <w:rFonts w:ascii="Times New Roman" w:hAnsi="Times New Roman" w:cs="Times New Roman"/>
                <w:color w:val="000000" w:themeColor="text1"/>
                <w:sz w:val="24"/>
                <w:szCs w:val="24"/>
              </w:rPr>
              <w:t xml:space="preserve">to identify the existing problems in ensuring a safe working environment in </w:t>
            </w:r>
            <w:r w:rsidR="00CB2F09" w:rsidRPr="00FB0BAD">
              <w:rPr>
                <w:rFonts w:ascii="Times New Roman" w:hAnsi="Times New Roman" w:cs="Times New Roman"/>
                <w:color w:val="000000" w:themeColor="text1"/>
                <w:sz w:val="24"/>
                <w:szCs w:val="24"/>
              </w:rPr>
              <w:t>companies</w:t>
            </w:r>
            <w:r w:rsidRPr="00FB0BAD">
              <w:rPr>
                <w:rFonts w:ascii="Times New Roman" w:hAnsi="Times New Roman" w:cs="Times New Roman"/>
                <w:color w:val="000000" w:themeColor="text1"/>
                <w:sz w:val="24"/>
                <w:szCs w:val="24"/>
              </w:rPr>
              <w:t xml:space="preserve"> by </w:t>
            </w:r>
            <w:r w:rsidR="00CB2F09" w:rsidRPr="00FB0BAD">
              <w:rPr>
                <w:rFonts w:ascii="Times New Roman" w:hAnsi="Times New Roman" w:cs="Times New Roman"/>
                <w:color w:val="000000" w:themeColor="text1"/>
                <w:sz w:val="24"/>
                <w:szCs w:val="24"/>
              </w:rPr>
              <w:t xml:space="preserve">economical </w:t>
            </w:r>
            <w:r w:rsidRPr="00FB0BAD">
              <w:rPr>
                <w:rFonts w:ascii="Times New Roman" w:hAnsi="Times New Roman" w:cs="Times New Roman"/>
                <w:color w:val="000000" w:themeColor="text1"/>
                <w:sz w:val="24"/>
                <w:szCs w:val="24"/>
              </w:rPr>
              <w:t>sectors in Latvia, regions, etc.;</w:t>
            </w:r>
          </w:p>
          <w:p w14:paraId="069A0D36" w14:textId="77777777" w:rsidR="00597CE4" w:rsidRPr="00FB0BAD" w:rsidRDefault="00597CE4" w:rsidP="00597CE4">
            <w:pPr>
              <w:pStyle w:val="ListParagraph"/>
              <w:numPr>
                <w:ilvl w:val="0"/>
                <w:numId w:val="34"/>
              </w:numPr>
              <w:spacing w:after="0"/>
              <w:ind w:left="393" w:hanging="393"/>
              <w:jc w:val="left"/>
              <w:rPr>
                <w:rFonts w:ascii="Times New Roman" w:hAnsi="Times New Roman" w:cs="Times New Roman"/>
                <w:color w:val="000000" w:themeColor="text1"/>
                <w:sz w:val="24"/>
                <w:szCs w:val="24"/>
              </w:rPr>
            </w:pPr>
            <w:r w:rsidRPr="00FB0BAD">
              <w:rPr>
                <w:rFonts w:ascii="Times New Roman" w:hAnsi="Times New Roman" w:cs="Times New Roman"/>
                <w:color w:val="000000" w:themeColor="text1"/>
                <w:sz w:val="24"/>
                <w:szCs w:val="24"/>
              </w:rPr>
              <w:t>to analyze the dynamics of data on occupational diseases and workplace ac</w:t>
            </w:r>
            <w:r w:rsidR="000155F5" w:rsidRPr="00FB0BAD">
              <w:rPr>
                <w:rFonts w:ascii="Times New Roman" w:hAnsi="Times New Roman" w:cs="Times New Roman"/>
                <w:color w:val="000000" w:themeColor="text1"/>
                <w:sz w:val="24"/>
                <w:szCs w:val="24"/>
              </w:rPr>
              <w:t>c</w:t>
            </w:r>
            <w:r w:rsidRPr="00FB0BAD">
              <w:rPr>
                <w:rFonts w:ascii="Times New Roman" w:hAnsi="Times New Roman" w:cs="Times New Roman"/>
                <w:color w:val="000000" w:themeColor="text1"/>
                <w:sz w:val="24"/>
                <w:szCs w:val="24"/>
              </w:rPr>
              <w:t>idents;</w:t>
            </w:r>
          </w:p>
          <w:p w14:paraId="5EF975B5" w14:textId="77777777" w:rsidR="00D346B1" w:rsidRPr="00FB0BAD" w:rsidRDefault="006F2866" w:rsidP="00770484">
            <w:pPr>
              <w:pStyle w:val="ListParagraph"/>
              <w:numPr>
                <w:ilvl w:val="0"/>
                <w:numId w:val="34"/>
              </w:numPr>
              <w:spacing w:after="0"/>
              <w:ind w:left="393" w:hanging="393"/>
              <w:jc w:val="left"/>
              <w:rPr>
                <w:rFonts w:ascii="Times New Roman" w:hAnsi="Times New Roman" w:cs="Times New Roman"/>
                <w:color w:val="000000" w:themeColor="text1"/>
                <w:sz w:val="24"/>
                <w:szCs w:val="24"/>
              </w:rPr>
            </w:pPr>
            <w:r w:rsidRPr="00FB0BAD">
              <w:rPr>
                <w:rFonts w:ascii="Times New Roman" w:hAnsi="Times New Roman" w:cs="Times New Roman"/>
                <w:color w:val="000000" w:themeColor="text1"/>
                <w:sz w:val="24"/>
                <w:szCs w:val="24"/>
              </w:rPr>
              <w:t>to analyze data</w:t>
            </w:r>
            <w:r w:rsidR="00597CE4" w:rsidRPr="00FB0BAD">
              <w:rPr>
                <w:rFonts w:ascii="Times New Roman" w:hAnsi="Times New Roman" w:cs="Times New Roman"/>
                <w:color w:val="000000" w:themeColor="text1"/>
                <w:sz w:val="24"/>
                <w:szCs w:val="24"/>
              </w:rPr>
              <w:t>.</w:t>
            </w:r>
          </w:p>
          <w:p w14:paraId="23257739" w14:textId="77777777" w:rsidR="009B6EB6" w:rsidRPr="00FB0BAD" w:rsidRDefault="009B6EB6" w:rsidP="00770484">
            <w:pPr>
              <w:spacing w:after="0"/>
              <w:jc w:val="left"/>
              <w:rPr>
                <w:rFonts w:ascii="Times New Roman" w:eastAsia="Times New Roman" w:hAnsi="Times New Roman" w:cs="Times New Roman"/>
                <w:sz w:val="24"/>
                <w:szCs w:val="24"/>
                <w:u w:val="single"/>
                <w:lang w:val="en-GB" w:eastAsia="lv-LV"/>
              </w:rPr>
            </w:pPr>
            <w:r w:rsidRPr="00FB0BAD">
              <w:rPr>
                <w:rFonts w:ascii="Times New Roman" w:eastAsia="Times New Roman" w:hAnsi="Times New Roman" w:cs="Times New Roman"/>
                <w:sz w:val="24"/>
                <w:szCs w:val="24"/>
                <w:u w:val="single"/>
                <w:lang w:val="en-GB" w:eastAsia="lv-LV"/>
              </w:rPr>
              <w:t>The study conclude</w:t>
            </w:r>
            <w:r w:rsidR="006F2866" w:rsidRPr="00FB0BAD">
              <w:rPr>
                <w:rFonts w:ascii="Times New Roman" w:eastAsia="Times New Roman" w:hAnsi="Times New Roman" w:cs="Times New Roman"/>
                <w:sz w:val="24"/>
                <w:szCs w:val="24"/>
                <w:u w:val="single"/>
                <w:lang w:val="en-GB" w:eastAsia="lv-LV"/>
              </w:rPr>
              <w:t>d</w:t>
            </w:r>
            <w:r w:rsidRPr="00FB0BAD">
              <w:rPr>
                <w:rFonts w:ascii="Times New Roman" w:eastAsia="Times New Roman" w:hAnsi="Times New Roman" w:cs="Times New Roman"/>
                <w:sz w:val="24"/>
                <w:szCs w:val="24"/>
                <w:u w:val="single"/>
                <w:lang w:val="en-GB" w:eastAsia="lv-LV"/>
              </w:rPr>
              <w:t xml:space="preserve"> that:</w:t>
            </w:r>
          </w:p>
          <w:p w14:paraId="6F5B90B5" w14:textId="77777777" w:rsidR="00597CE4" w:rsidRPr="00FB0BAD" w:rsidRDefault="00597CE4" w:rsidP="00597CE4">
            <w:pPr>
              <w:pStyle w:val="ListParagraph"/>
              <w:numPr>
                <w:ilvl w:val="0"/>
                <w:numId w:val="34"/>
              </w:numPr>
              <w:spacing w:after="0"/>
              <w:ind w:left="393" w:hanging="393"/>
              <w:jc w:val="left"/>
              <w:rPr>
                <w:rFonts w:ascii="Times New Roman" w:hAnsi="Times New Roman" w:cs="Times New Roman"/>
                <w:color w:val="000000" w:themeColor="text1"/>
                <w:sz w:val="24"/>
                <w:szCs w:val="24"/>
              </w:rPr>
            </w:pPr>
            <w:r w:rsidRPr="00FB0BAD">
              <w:rPr>
                <w:rFonts w:ascii="Times New Roman" w:hAnsi="Times New Roman" w:cs="Times New Roman"/>
                <w:color w:val="000000" w:themeColor="text1"/>
                <w:sz w:val="24"/>
                <w:szCs w:val="24"/>
              </w:rPr>
              <w:t>the situation in Latvia in the field of occupational health and safety is improving;</w:t>
            </w:r>
          </w:p>
          <w:p w14:paraId="26CB6924" w14:textId="31B7C72B" w:rsidR="00597CE4" w:rsidRPr="00FB0BAD" w:rsidRDefault="00597CE4" w:rsidP="00597CE4">
            <w:pPr>
              <w:pStyle w:val="ListParagraph"/>
              <w:numPr>
                <w:ilvl w:val="0"/>
                <w:numId w:val="34"/>
              </w:numPr>
              <w:spacing w:after="0"/>
              <w:ind w:left="393" w:hanging="393"/>
              <w:jc w:val="left"/>
              <w:rPr>
                <w:rFonts w:ascii="Times New Roman" w:hAnsi="Times New Roman" w:cs="Times New Roman"/>
                <w:color w:val="000000" w:themeColor="text1"/>
                <w:sz w:val="24"/>
                <w:szCs w:val="24"/>
              </w:rPr>
            </w:pPr>
            <w:proofErr w:type="spellStart"/>
            <w:r w:rsidRPr="00FB0BAD">
              <w:rPr>
                <w:rFonts w:ascii="Times New Roman" w:hAnsi="Times New Roman" w:cs="Times New Roman"/>
                <w:color w:val="000000" w:themeColor="text1"/>
                <w:sz w:val="24"/>
                <w:szCs w:val="24"/>
              </w:rPr>
              <w:t>there</w:t>
            </w:r>
            <w:proofErr w:type="spellEnd"/>
            <w:r w:rsidRPr="00FB0BAD">
              <w:rPr>
                <w:rFonts w:ascii="Times New Roman" w:hAnsi="Times New Roman" w:cs="Times New Roman"/>
                <w:color w:val="000000" w:themeColor="text1"/>
                <w:sz w:val="24"/>
                <w:szCs w:val="24"/>
              </w:rPr>
              <w:t xml:space="preserve"> </w:t>
            </w:r>
            <w:proofErr w:type="spellStart"/>
            <w:r w:rsidRPr="00FB0BAD">
              <w:rPr>
                <w:rFonts w:ascii="Times New Roman" w:hAnsi="Times New Roman" w:cs="Times New Roman"/>
                <w:color w:val="000000" w:themeColor="text1"/>
                <w:sz w:val="24"/>
                <w:szCs w:val="24"/>
              </w:rPr>
              <w:t>is</w:t>
            </w:r>
            <w:proofErr w:type="spellEnd"/>
            <w:r w:rsidRPr="00FB0BAD">
              <w:rPr>
                <w:rFonts w:ascii="Times New Roman" w:hAnsi="Times New Roman" w:cs="Times New Roman"/>
                <w:color w:val="000000" w:themeColor="text1"/>
                <w:sz w:val="24"/>
                <w:szCs w:val="24"/>
              </w:rPr>
              <w:t xml:space="preserve"> </w:t>
            </w:r>
            <w:proofErr w:type="spellStart"/>
            <w:r w:rsidRPr="00FB0BAD">
              <w:rPr>
                <w:rFonts w:ascii="Times New Roman" w:hAnsi="Times New Roman" w:cs="Times New Roman"/>
                <w:color w:val="000000" w:themeColor="text1"/>
                <w:sz w:val="24"/>
                <w:szCs w:val="24"/>
              </w:rPr>
              <w:t>growing</w:t>
            </w:r>
            <w:proofErr w:type="spellEnd"/>
            <w:r w:rsidRPr="00FB0BAD">
              <w:rPr>
                <w:rFonts w:ascii="Times New Roman" w:hAnsi="Times New Roman" w:cs="Times New Roman"/>
                <w:color w:val="000000" w:themeColor="text1"/>
                <w:sz w:val="24"/>
                <w:szCs w:val="24"/>
              </w:rPr>
              <w:t xml:space="preserve"> </w:t>
            </w:r>
            <w:proofErr w:type="spellStart"/>
            <w:r w:rsidRPr="00FB0BAD">
              <w:rPr>
                <w:rFonts w:ascii="Times New Roman" w:hAnsi="Times New Roman" w:cs="Times New Roman"/>
                <w:color w:val="000000" w:themeColor="text1"/>
                <w:sz w:val="24"/>
                <w:szCs w:val="24"/>
              </w:rPr>
              <w:t>awareness</w:t>
            </w:r>
            <w:proofErr w:type="spellEnd"/>
            <w:r w:rsidRPr="00FB0BAD">
              <w:rPr>
                <w:rFonts w:ascii="Times New Roman" w:hAnsi="Times New Roman" w:cs="Times New Roman"/>
                <w:color w:val="000000" w:themeColor="text1"/>
                <w:sz w:val="24"/>
                <w:szCs w:val="24"/>
              </w:rPr>
              <w:t xml:space="preserve"> </w:t>
            </w:r>
            <w:proofErr w:type="spellStart"/>
            <w:r w:rsidRPr="00FB0BAD">
              <w:rPr>
                <w:rFonts w:ascii="Times New Roman" w:hAnsi="Times New Roman" w:cs="Times New Roman"/>
                <w:color w:val="000000" w:themeColor="text1"/>
                <w:sz w:val="24"/>
                <w:szCs w:val="24"/>
              </w:rPr>
              <w:t>of</w:t>
            </w:r>
            <w:proofErr w:type="spellEnd"/>
            <w:r w:rsidRPr="00FB0BAD">
              <w:rPr>
                <w:rFonts w:ascii="Times New Roman" w:hAnsi="Times New Roman" w:cs="Times New Roman"/>
                <w:color w:val="000000" w:themeColor="text1"/>
                <w:sz w:val="24"/>
                <w:szCs w:val="24"/>
              </w:rPr>
              <w:t xml:space="preserve"> </w:t>
            </w:r>
            <w:proofErr w:type="spellStart"/>
            <w:r w:rsidRPr="00FB0BAD">
              <w:rPr>
                <w:rFonts w:ascii="Times New Roman" w:hAnsi="Times New Roman" w:cs="Times New Roman"/>
                <w:color w:val="000000" w:themeColor="text1"/>
                <w:sz w:val="24"/>
                <w:szCs w:val="24"/>
              </w:rPr>
              <w:t>the</w:t>
            </w:r>
            <w:proofErr w:type="spellEnd"/>
            <w:r w:rsidRPr="00FB0BAD">
              <w:rPr>
                <w:rFonts w:ascii="Times New Roman" w:hAnsi="Times New Roman" w:cs="Times New Roman"/>
                <w:color w:val="000000" w:themeColor="text1"/>
                <w:sz w:val="24"/>
                <w:szCs w:val="24"/>
              </w:rPr>
              <w:t xml:space="preserve"> working environment risks, the importance of the legal labo</w:t>
            </w:r>
            <w:r w:rsidR="004C2F07">
              <w:rPr>
                <w:rFonts w:ascii="Times New Roman" w:hAnsi="Times New Roman" w:cs="Times New Roman"/>
                <w:color w:val="000000" w:themeColor="text1"/>
                <w:sz w:val="24"/>
                <w:szCs w:val="24"/>
              </w:rPr>
              <w:t>u</w:t>
            </w:r>
            <w:r w:rsidRPr="00FB0BAD">
              <w:rPr>
                <w:rFonts w:ascii="Times New Roman" w:hAnsi="Times New Roman" w:cs="Times New Roman"/>
                <w:color w:val="000000" w:themeColor="text1"/>
                <w:sz w:val="24"/>
                <w:szCs w:val="24"/>
              </w:rPr>
              <w:t>r relations and employee satisfaction with the work environment;</w:t>
            </w:r>
          </w:p>
          <w:p w14:paraId="648D4771" w14:textId="77777777" w:rsidR="00597CE4" w:rsidRPr="00FB0BAD" w:rsidRDefault="00597CE4" w:rsidP="00597CE4">
            <w:pPr>
              <w:pStyle w:val="ListParagraph"/>
              <w:numPr>
                <w:ilvl w:val="0"/>
                <w:numId w:val="34"/>
              </w:numPr>
              <w:spacing w:after="0"/>
              <w:ind w:left="393" w:hanging="393"/>
              <w:jc w:val="left"/>
              <w:rPr>
                <w:rFonts w:ascii="Times New Roman" w:hAnsi="Times New Roman" w:cs="Times New Roman"/>
                <w:color w:val="000000" w:themeColor="text1"/>
                <w:sz w:val="24"/>
                <w:szCs w:val="24"/>
              </w:rPr>
            </w:pPr>
            <w:r w:rsidRPr="00FB0BAD">
              <w:rPr>
                <w:rFonts w:ascii="Times New Roman" w:hAnsi="Times New Roman" w:cs="Times New Roman"/>
                <w:color w:val="000000" w:themeColor="text1"/>
                <w:sz w:val="24"/>
                <w:szCs w:val="24"/>
              </w:rPr>
              <w:t>the impact of certain work environment risk factors is increasing</w:t>
            </w:r>
            <w:r w:rsidR="006F2866" w:rsidRPr="00FB0BAD">
              <w:rPr>
                <w:rFonts w:ascii="Times New Roman" w:hAnsi="Times New Roman" w:cs="Times New Roman"/>
                <w:color w:val="000000" w:themeColor="text1"/>
                <w:sz w:val="24"/>
                <w:szCs w:val="24"/>
              </w:rPr>
              <w:t>, so</w:t>
            </w:r>
            <w:r w:rsidRPr="00FB0BAD">
              <w:rPr>
                <w:rFonts w:ascii="Times New Roman" w:hAnsi="Times New Roman" w:cs="Times New Roman"/>
                <w:color w:val="000000" w:themeColor="text1"/>
                <w:sz w:val="24"/>
                <w:szCs w:val="24"/>
              </w:rPr>
              <w:t xml:space="preserve"> the number of</w:t>
            </w:r>
            <w:r w:rsidR="006F2866" w:rsidRPr="00FB0BAD">
              <w:rPr>
                <w:rFonts w:ascii="Times New Roman" w:hAnsi="Times New Roman" w:cs="Times New Roman"/>
                <w:color w:val="000000" w:themeColor="text1"/>
                <w:sz w:val="24"/>
                <w:szCs w:val="24"/>
              </w:rPr>
              <w:t>occupational diseases  and</w:t>
            </w:r>
            <w:r w:rsidR="00350EC6" w:rsidRPr="00FB0BAD">
              <w:rPr>
                <w:rFonts w:ascii="Times New Roman" w:hAnsi="Times New Roman" w:cs="Times New Roman"/>
                <w:color w:val="000000" w:themeColor="text1"/>
                <w:sz w:val="24"/>
                <w:szCs w:val="24"/>
              </w:rPr>
              <w:t xml:space="preserve"> newly registered </w:t>
            </w:r>
            <w:r w:rsidR="000155F5" w:rsidRPr="00FB0BAD">
              <w:rPr>
                <w:rFonts w:ascii="Times New Roman" w:hAnsi="Times New Roman" w:cs="Times New Roman"/>
                <w:color w:val="000000" w:themeColor="text1"/>
                <w:sz w:val="24"/>
                <w:szCs w:val="24"/>
              </w:rPr>
              <w:t xml:space="preserve">persons suffering from occupational diseases </w:t>
            </w:r>
            <w:r w:rsidRPr="00FB0BAD">
              <w:rPr>
                <w:rFonts w:ascii="Times New Roman" w:hAnsi="Times New Roman" w:cs="Times New Roman"/>
                <w:color w:val="000000" w:themeColor="text1"/>
                <w:sz w:val="24"/>
                <w:szCs w:val="24"/>
              </w:rPr>
              <w:t>increases</w:t>
            </w:r>
            <w:r w:rsidR="006F2866" w:rsidRPr="00FB0BAD">
              <w:rPr>
                <w:rFonts w:ascii="Times New Roman" w:hAnsi="Times New Roman" w:cs="Times New Roman"/>
                <w:color w:val="000000" w:themeColor="text1"/>
                <w:sz w:val="24"/>
                <w:szCs w:val="24"/>
              </w:rPr>
              <w:t xml:space="preserve"> as well</w:t>
            </w:r>
            <w:r w:rsidRPr="00FB0BAD">
              <w:rPr>
                <w:rFonts w:ascii="Times New Roman" w:hAnsi="Times New Roman" w:cs="Times New Roman"/>
                <w:color w:val="000000" w:themeColor="text1"/>
                <w:sz w:val="24"/>
                <w:szCs w:val="24"/>
              </w:rPr>
              <w:t>;</w:t>
            </w:r>
          </w:p>
          <w:p w14:paraId="1AFAB130" w14:textId="77777777" w:rsidR="00D346B1" w:rsidRPr="00FB0BAD" w:rsidRDefault="000155F5" w:rsidP="00770484">
            <w:pPr>
              <w:pStyle w:val="ListParagraph"/>
              <w:numPr>
                <w:ilvl w:val="0"/>
                <w:numId w:val="34"/>
              </w:numPr>
              <w:spacing w:after="0"/>
              <w:ind w:left="393" w:hanging="393"/>
              <w:jc w:val="left"/>
              <w:rPr>
                <w:rFonts w:ascii="Times New Roman" w:hAnsi="Times New Roman" w:cs="Times New Roman"/>
                <w:color w:val="000000" w:themeColor="text1"/>
                <w:sz w:val="24"/>
                <w:szCs w:val="24"/>
              </w:rPr>
            </w:pPr>
            <w:r w:rsidRPr="00FB0BAD">
              <w:rPr>
                <w:rFonts w:ascii="Times New Roman" w:hAnsi="Times New Roman" w:cs="Times New Roman"/>
                <w:color w:val="000000" w:themeColor="text1"/>
                <w:sz w:val="24"/>
                <w:szCs w:val="24"/>
              </w:rPr>
              <w:t>promote a change of mindset at different levels of the occupational health and safety institutional system, improve the analytical capacity of the responsible institutions, ensuring continuous monitoring of the situation, allowing more precise planning of activities and policy initiatives.</w:t>
            </w:r>
          </w:p>
          <w:p w14:paraId="1E6C50F0" w14:textId="77777777" w:rsidR="009B6EB6" w:rsidRPr="00FB0BAD" w:rsidRDefault="009B6EB6" w:rsidP="00770484">
            <w:pPr>
              <w:spacing w:after="0"/>
              <w:jc w:val="left"/>
              <w:rPr>
                <w:rFonts w:ascii="Times New Roman" w:eastAsia="Times New Roman" w:hAnsi="Times New Roman" w:cs="Times New Roman"/>
                <w:sz w:val="24"/>
                <w:szCs w:val="24"/>
                <w:lang w:val="en-GB" w:eastAsia="lv-LV"/>
              </w:rPr>
            </w:pPr>
            <w:r w:rsidRPr="00FB0BAD">
              <w:rPr>
                <w:rFonts w:ascii="Times New Roman" w:eastAsia="Times New Roman" w:hAnsi="Times New Roman" w:cs="Times New Roman"/>
                <w:sz w:val="24"/>
                <w:szCs w:val="24"/>
                <w:lang w:val="en-GB" w:eastAsia="lv-LV"/>
              </w:rPr>
              <w:t>As a result of this research, proposals have been made for changes in regulatory enactments and for informing</w:t>
            </w:r>
            <w:r w:rsidR="004C2F07">
              <w:rPr>
                <w:rFonts w:ascii="Times New Roman" w:eastAsia="Times New Roman" w:hAnsi="Times New Roman" w:cs="Times New Roman"/>
                <w:sz w:val="24"/>
                <w:szCs w:val="24"/>
                <w:lang w:val="en-GB" w:eastAsia="lv-LV"/>
              </w:rPr>
              <w:t xml:space="preserve"> </w:t>
            </w:r>
            <w:r w:rsidRPr="00FB0BAD">
              <w:rPr>
                <w:rFonts w:ascii="Times New Roman" w:eastAsia="Times New Roman" w:hAnsi="Times New Roman" w:cs="Times New Roman"/>
                <w:sz w:val="24"/>
                <w:szCs w:val="24"/>
                <w:lang w:val="en-GB" w:eastAsia="lv-LV"/>
              </w:rPr>
              <w:t>target groups of employers and employees.</w:t>
            </w:r>
          </w:p>
        </w:tc>
      </w:tr>
      <w:tr w:rsidR="009B6EB6" w:rsidRPr="00FB0BAD" w14:paraId="34EBA64A"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3F16BE56" w14:textId="77777777" w:rsidR="009B6EB6" w:rsidRPr="00FB0BAD" w:rsidRDefault="009B6EB6" w:rsidP="009B6EB6">
            <w:pPr>
              <w:spacing w:after="0"/>
              <w:jc w:val="left"/>
              <w:rPr>
                <w:rFonts w:ascii="Times New Roman" w:eastAsia="Times New Roman" w:hAnsi="Times New Roman" w:cs="Times New Roman"/>
                <w:b/>
                <w:bCs w:val="0"/>
                <w:sz w:val="24"/>
                <w:szCs w:val="24"/>
                <w:lang w:eastAsia="lv-LV"/>
              </w:rPr>
            </w:pPr>
            <w:r w:rsidRPr="00FB0BAD">
              <w:rPr>
                <w:rFonts w:ascii="Times New Roman" w:eastAsia="Times New Roman" w:hAnsi="Times New Roman" w:cs="Times New Roman"/>
                <w:b/>
                <w:sz w:val="24"/>
                <w:szCs w:val="24"/>
                <w:lang w:eastAsia="lv-LV"/>
              </w:rPr>
              <w:t>Galvenās pētījumā aplūkotās tēmas</w:t>
            </w:r>
          </w:p>
        </w:tc>
        <w:tc>
          <w:tcPr>
            <w:tcW w:w="2500" w:type="pct"/>
            <w:tcBorders>
              <w:top w:val="outset" w:sz="6" w:space="0" w:color="414142"/>
              <w:left w:val="outset" w:sz="6" w:space="0" w:color="414142"/>
              <w:bottom w:val="outset" w:sz="6" w:space="0" w:color="414142"/>
              <w:right w:val="outset" w:sz="6" w:space="0" w:color="414142"/>
            </w:tcBorders>
            <w:hideMark/>
          </w:tcPr>
          <w:p w14:paraId="6690B91D" w14:textId="77777777" w:rsidR="009B6EB6" w:rsidRPr="00FB0BAD" w:rsidRDefault="009B6EB6" w:rsidP="00770484">
            <w:pPr>
              <w:spacing w:after="0"/>
              <w:rPr>
                <w:rFonts w:ascii="Times New Roman" w:eastAsia="Times New Roman" w:hAnsi="Times New Roman" w:cs="Times New Roman"/>
                <w:bCs w:val="0"/>
                <w:sz w:val="24"/>
                <w:szCs w:val="24"/>
                <w:lang w:eastAsia="lv-LV"/>
              </w:rPr>
            </w:pPr>
            <w:r w:rsidRPr="00FB0BAD">
              <w:rPr>
                <w:rFonts w:ascii="Times New Roman" w:eastAsia="Times New Roman" w:hAnsi="Times New Roman" w:cs="Times New Roman"/>
                <w:sz w:val="24"/>
                <w:szCs w:val="24"/>
                <w:lang w:eastAsia="lv-LV"/>
              </w:rPr>
              <w:t>Galvenās pētījumā aplūkotās tēmas ir:</w:t>
            </w:r>
          </w:p>
          <w:p w14:paraId="591A7F80" w14:textId="77777777" w:rsidR="009B6EB6" w:rsidRPr="00FB0BAD" w:rsidRDefault="000F2603" w:rsidP="00770484">
            <w:pPr>
              <w:pStyle w:val="Bullet"/>
              <w:spacing w:after="0"/>
              <w:rPr>
                <w:rFonts w:ascii="Times New Roman" w:hAnsi="Times New Roman" w:cs="Times New Roman"/>
                <w:color w:val="auto"/>
                <w:sz w:val="24"/>
                <w:szCs w:val="24"/>
              </w:rPr>
            </w:pPr>
            <w:r w:rsidRPr="00FB0BAD">
              <w:rPr>
                <w:rFonts w:ascii="Times New Roman" w:hAnsi="Times New Roman" w:cs="Times New Roman"/>
                <w:color w:val="auto"/>
                <w:sz w:val="24"/>
                <w:szCs w:val="24"/>
              </w:rPr>
              <w:t>darba vide Latvijā</w:t>
            </w:r>
            <w:r w:rsidR="009B6EB6" w:rsidRPr="00FB0BAD">
              <w:rPr>
                <w:rFonts w:ascii="Times New Roman" w:hAnsi="Times New Roman" w:cs="Times New Roman"/>
                <w:color w:val="auto"/>
                <w:sz w:val="24"/>
                <w:szCs w:val="24"/>
              </w:rPr>
              <w:t>;</w:t>
            </w:r>
          </w:p>
          <w:p w14:paraId="689A35E7" w14:textId="77777777" w:rsidR="009B6EB6" w:rsidRPr="00FB0BAD" w:rsidRDefault="000F2603" w:rsidP="00770484">
            <w:pPr>
              <w:pStyle w:val="Bullet"/>
              <w:spacing w:after="0"/>
              <w:rPr>
                <w:rFonts w:ascii="Times New Roman" w:hAnsi="Times New Roman" w:cs="Times New Roman"/>
                <w:color w:val="auto"/>
                <w:sz w:val="24"/>
                <w:szCs w:val="24"/>
              </w:rPr>
            </w:pPr>
            <w:r w:rsidRPr="00FB0BAD">
              <w:rPr>
                <w:rFonts w:ascii="Times New Roman" w:hAnsi="Times New Roman" w:cs="Times New Roman"/>
                <w:color w:val="auto"/>
                <w:sz w:val="24"/>
                <w:szCs w:val="24"/>
              </w:rPr>
              <w:t>darba vides riska faktori</w:t>
            </w:r>
            <w:r w:rsidR="009B6EB6" w:rsidRPr="00FB0BAD">
              <w:rPr>
                <w:rFonts w:ascii="Times New Roman" w:hAnsi="Times New Roman" w:cs="Times New Roman"/>
                <w:color w:val="auto"/>
                <w:sz w:val="24"/>
                <w:szCs w:val="24"/>
              </w:rPr>
              <w:t>;</w:t>
            </w:r>
          </w:p>
          <w:p w14:paraId="7F12C80A" w14:textId="77777777" w:rsidR="009B6EB6" w:rsidRPr="00FB0BAD" w:rsidRDefault="000F2603" w:rsidP="00770484">
            <w:pPr>
              <w:pStyle w:val="Bullet"/>
              <w:spacing w:after="0"/>
              <w:rPr>
                <w:rFonts w:ascii="Times New Roman" w:hAnsi="Times New Roman" w:cs="Times New Roman"/>
                <w:color w:val="auto"/>
                <w:sz w:val="24"/>
                <w:szCs w:val="24"/>
              </w:rPr>
            </w:pPr>
            <w:r w:rsidRPr="00FB0BAD">
              <w:rPr>
                <w:rFonts w:ascii="Times New Roman" w:hAnsi="Times New Roman" w:cs="Times New Roman"/>
                <w:color w:val="auto"/>
                <w:sz w:val="24"/>
                <w:szCs w:val="24"/>
              </w:rPr>
              <w:t>darba tiesisko attiecību un darba aizsardzības normatīvo aktu ievērošana</w:t>
            </w:r>
            <w:r w:rsidR="009B6EB6" w:rsidRPr="00FB0BAD">
              <w:rPr>
                <w:rFonts w:ascii="Times New Roman" w:hAnsi="Times New Roman" w:cs="Times New Roman"/>
                <w:color w:val="auto"/>
                <w:sz w:val="24"/>
                <w:szCs w:val="24"/>
              </w:rPr>
              <w:t>;</w:t>
            </w:r>
          </w:p>
          <w:p w14:paraId="0E9121C5" w14:textId="77777777" w:rsidR="000F2603" w:rsidRPr="00FB0BAD" w:rsidRDefault="009B6EB6" w:rsidP="00770484">
            <w:pPr>
              <w:pStyle w:val="Bullet"/>
              <w:spacing w:after="0"/>
              <w:ind w:left="714" w:hanging="357"/>
              <w:rPr>
                <w:rFonts w:ascii="Times New Roman" w:hAnsi="Times New Roman" w:cs="Times New Roman"/>
                <w:sz w:val="24"/>
                <w:szCs w:val="24"/>
              </w:rPr>
            </w:pPr>
            <w:r w:rsidRPr="00FB0BAD">
              <w:rPr>
                <w:rFonts w:ascii="Times New Roman" w:hAnsi="Times New Roman" w:cs="Times New Roman"/>
                <w:color w:val="auto"/>
                <w:sz w:val="24"/>
                <w:szCs w:val="24"/>
              </w:rPr>
              <w:lastRenderedPageBreak/>
              <w:t>darba a</w:t>
            </w:r>
            <w:r w:rsidR="000F2603" w:rsidRPr="00FB0BAD">
              <w:rPr>
                <w:rFonts w:ascii="Times New Roman" w:hAnsi="Times New Roman" w:cs="Times New Roman"/>
                <w:color w:val="auto"/>
                <w:sz w:val="24"/>
                <w:szCs w:val="24"/>
              </w:rPr>
              <w:t>izsardzības sistēmas organizēšana;</w:t>
            </w:r>
          </w:p>
          <w:p w14:paraId="70C93909" w14:textId="77777777" w:rsidR="00E46E19" w:rsidRPr="00FB0BAD" w:rsidRDefault="00E46E19" w:rsidP="00770484">
            <w:pPr>
              <w:pStyle w:val="Bullet"/>
              <w:spacing w:after="0"/>
              <w:ind w:left="714" w:hanging="357"/>
              <w:rPr>
                <w:rFonts w:ascii="Times New Roman" w:hAnsi="Times New Roman" w:cs="Times New Roman"/>
                <w:sz w:val="24"/>
                <w:szCs w:val="24"/>
              </w:rPr>
            </w:pPr>
            <w:r w:rsidRPr="00FB0BAD">
              <w:rPr>
                <w:rFonts w:ascii="Times New Roman" w:hAnsi="Times New Roman" w:cs="Times New Roman"/>
                <w:sz w:val="24"/>
                <w:szCs w:val="24"/>
              </w:rPr>
              <w:t>nelaimes gadījumi darbā, arodslimības un to prevencija;</w:t>
            </w:r>
          </w:p>
          <w:p w14:paraId="729E107E" w14:textId="77777777" w:rsidR="009B6EB6" w:rsidRPr="00FB0BAD" w:rsidRDefault="000F2603" w:rsidP="00770484">
            <w:pPr>
              <w:pStyle w:val="Bullet"/>
              <w:spacing w:after="0"/>
              <w:ind w:left="714" w:hanging="357"/>
              <w:rPr>
                <w:rFonts w:ascii="Times New Roman" w:hAnsi="Times New Roman" w:cs="Times New Roman"/>
                <w:sz w:val="24"/>
                <w:szCs w:val="24"/>
              </w:rPr>
            </w:pPr>
            <w:r w:rsidRPr="00FB0BAD">
              <w:rPr>
                <w:rFonts w:ascii="Times New Roman" w:hAnsi="Times New Roman" w:cs="Times New Roman"/>
                <w:color w:val="auto"/>
                <w:sz w:val="24"/>
                <w:szCs w:val="24"/>
              </w:rPr>
              <w:t>informētība un izpratne par darba aizsardzības jautājumiem</w:t>
            </w:r>
            <w:r w:rsidR="009B6EB6" w:rsidRPr="00FB0BAD">
              <w:rPr>
                <w:rFonts w:ascii="Times New Roman" w:hAnsi="Times New Roman" w:cs="Times New Roman"/>
                <w:color w:val="auto"/>
                <w:sz w:val="24"/>
                <w:szCs w:val="24"/>
              </w:rPr>
              <w:t>.</w:t>
            </w:r>
          </w:p>
        </w:tc>
      </w:tr>
      <w:tr w:rsidR="009B6EB6" w:rsidRPr="00FB0BAD" w14:paraId="56A68FBE"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4F5729BE" w14:textId="77777777" w:rsidR="009B6EB6" w:rsidRPr="00FB0BAD" w:rsidRDefault="009B6EB6" w:rsidP="009B6EB6">
            <w:pPr>
              <w:spacing w:after="0"/>
              <w:jc w:val="left"/>
              <w:rPr>
                <w:rFonts w:ascii="Times New Roman" w:eastAsia="Times New Roman" w:hAnsi="Times New Roman" w:cs="Times New Roman"/>
                <w:b/>
                <w:bCs w:val="0"/>
                <w:sz w:val="24"/>
                <w:szCs w:val="24"/>
                <w:lang w:eastAsia="lv-LV"/>
              </w:rPr>
            </w:pPr>
            <w:r w:rsidRPr="00FB0BAD">
              <w:rPr>
                <w:rFonts w:ascii="Times New Roman" w:eastAsia="Times New Roman" w:hAnsi="Times New Roman" w:cs="Times New Roman"/>
                <w:b/>
                <w:sz w:val="24"/>
                <w:szCs w:val="24"/>
                <w:lang w:eastAsia="lv-LV"/>
              </w:rPr>
              <w:lastRenderedPageBreak/>
              <w:t>Pētījuma pasūtītājs</w:t>
            </w:r>
          </w:p>
        </w:tc>
        <w:tc>
          <w:tcPr>
            <w:tcW w:w="2500" w:type="pct"/>
            <w:tcBorders>
              <w:top w:val="outset" w:sz="6" w:space="0" w:color="414142"/>
              <w:left w:val="outset" w:sz="6" w:space="0" w:color="414142"/>
              <w:bottom w:val="outset" w:sz="6" w:space="0" w:color="414142"/>
              <w:right w:val="outset" w:sz="6" w:space="0" w:color="414142"/>
            </w:tcBorders>
            <w:hideMark/>
          </w:tcPr>
          <w:p w14:paraId="5DE93517" w14:textId="77777777" w:rsidR="009B6EB6" w:rsidRPr="00FB0BAD" w:rsidRDefault="009B6EB6" w:rsidP="00770484">
            <w:pPr>
              <w:spacing w:after="0"/>
              <w:jc w:val="left"/>
              <w:rPr>
                <w:rFonts w:ascii="Times New Roman" w:hAnsi="Times New Roman" w:cs="Times New Roman"/>
                <w:bCs w:val="0"/>
                <w:sz w:val="24"/>
                <w:szCs w:val="24"/>
                <w:lang w:eastAsia="lv-LV"/>
              </w:rPr>
            </w:pPr>
            <w:r w:rsidRPr="00FB0BAD">
              <w:rPr>
                <w:rFonts w:ascii="Times New Roman" w:hAnsi="Times New Roman" w:cs="Times New Roman"/>
                <w:sz w:val="24"/>
                <w:szCs w:val="24"/>
                <w:lang w:eastAsia="lv-LV"/>
              </w:rPr>
              <w:t>Valsts darba inspekcija, Reģ. Nr. 90000032077</w:t>
            </w:r>
          </w:p>
        </w:tc>
      </w:tr>
      <w:tr w:rsidR="009B6EB6" w:rsidRPr="00FB0BAD" w14:paraId="2CCE471D"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4EE54470" w14:textId="77777777" w:rsidR="009B6EB6" w:rsidRPr="00FB0BAD" w:rsidRDefault="009B6EB6" w:rsidP="00770484">
            <w:pPr>
              <w:keepNext/>
              <w:spacing w:after="0"/>
              <w:jc w:val="left"/>
              <w:rPr>
                <w:rFonts w:ascii="Times New Roman" w:eastAsia="Times New Roman" w:hAnsi="Times New Roman" w:cs="Times New Roman"/>
                <w:b/>
                <w:bCs w:val="0"/>
                <w:sz w:val="24"/>
                <w:szCs w:val="24"/>
                <w:lang w:eastAsia="lv-LV"/>
              </w:rPr>
            </w:pPr>
            <w:r w:rsidRPr="00FB0BAD">
              <w:rPr>
                <w:rFonts w:ascii="Times New Roman" w:eastAsia="Times New Roman" w:hAnsi="Times New Roman" w:cs="Times New Roman"/>
                <w:b/>
                <w:sz w:val="24"/>
                <w:szCs w:val="24"/>
                <w:lang w:eastAsia="lv-LV"/>
              </w:rPr>
              <w:t>Pētījuma īstenotājs</w:t>
            </w:r>
          </w:p>
        </w:tc>
        <w:tc>
          <w:tcPr>
            <w:tcW w:w="2500" w:type="pct"/>
            <w:tcBorders>
              <w:top w:val="outset" w:sz="6" w:space="0" w:color="414142"/>
              <w:left w:val="outset" w:sz="6" w:space="0" w:color="414142"/>
              <w:bottom w:val="outset" w:sz="6" w:space="0" w:color="414142"/>
              <w:right w:val="outset" w:sz="6" w:space="0" w:color="414142"/>
            </w:tcBorders>
            <w:vAlign w:val="center"/>
            <w:hideMark/>
          </w:tcPr>
          <w:p w14:paraId="4C7F636A" w14:textId="77777777" w:rsidR="00770484" w:rsidRPr="00FB0BAD" w:rsidRDefault="009B6EB6" w:rsidP="00770484">
            <w:pPr>
              <w:keepNext/>
              <w:spacing w:after="0"/>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 xml:space="preserve">SIA “Civitta Latvija”, Reģ.Nr.: 40103391513, </w:t>
            </w:r>
          </w:p>
          <w:p w14:paraId="4E15B478" w14:textId="77777777" w:rsidR="00770484" w:rsidRPr="00FB0BAD" w:rsidRDefault="009B6EB6" w:rsidP="00770484">
            <w:pPr>
              <w:keepNext/>
              <w:spacing w:after="0"/>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 xml:space="preserve">SIA “GRIF”, Reģ.Nr.: 40103003522, </w:t>
            </w:r>
          </w:p>
          <w:p w14:paraId="31B94D11" w14:textId="77777777" w:rsidR="009B6EB6" w:rsidRPr="00FB0BAD" w:rsidRDefault="009B6EB6" w:rsidP="00770484">
            <w:pPr>
              <w:keepNext/>
              <w:spacing w:after="0"/>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UAB “Civitta”, Reģ.Nr.: 302477747</w:t>
            </w:r>
          </w:p>
        </w:tc>
      </w:tr>
      <w:tr w:rsidR="009B6EB6" w:rsidRPr="00FB0BAD" w14:paraId="54A445FF"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008AF762" w14:textId="77777777" w:rsidR="009B6EB6" w:rsidRPr="00FB0BAD" w:rsidRDefault="009B6EB6" w:rsidP="009B6EB6">
            <w:pPr>
              <w:spacing w:after="0"/>
              <w:jc w:val="left"/>
              <w:rPr>
                <w:rFonts w:ascii="Times New Roman" w:eastAsia="Times New Roman" w:hAnsi="Times New Roman" w:cs="Times New Roman"/>
                <w:b/>
                <w:bCs w:val="0"/>
                <w:sz w:val="24"/>
                <w:szCs w:val="24"/>
                <w:lang w:eastAsia="lv-LV"/>
              </w:rPr>
            </w:pPr>
            <w:r w:rsidRPr="00FB0BAD">
              <w:rPr>
                <w:rFonts w:ascii="Times New Roman" w:eastAsia="Times New Roman" w:hAnsi="Times New Roman" w:cs="Times New Roman"/>
                <w:b/>
                <w:sz w:val="24"/>
                <w:szCs w:val="24"/>
                <w:lang w:eastAsia="lv-LV"/>
              </w:rPr>
              <w:t>Pētījuma īstenošanas gads</w:t>
            </w:r>
          </w:p>
        </w:tc>
        <w:tc>
          <w:tcPr>
            <w:tcW w:w="2500" w:type="pct"/>
            <w:tcBorders>
              <w:top w:val="outset" w:sz="6" w:space="0" w:color="414142"/>
              <w:left w:val="outset" w:sz="6" w:space="0" w:color="414142"/>
              <w:bottom w:val="outset" w:sz="6" w:space="0" w:color="414142"/>
              <w:right w:val="outset" w:sz="6" w:space="0" w:color="414142"/>
            </w:tcBorders>
            <w:hideMark/>
          </w:tcPr>
          <w:p w14:paraId="6E4127E4" w14:textId="72608706" w:rsidR="009B6EB6" w:rsidRPr="00FB0BAD" w:rsidRDefault="009B6EB6" w:rsidP="00770484">
            <w:pPr>
              <w:spacing w:after="0"/>
              <w:jc w:val="left"/>
              <w:rPr>
                <w:rFonts w:ascii="Times New Roman" w:hAnsi="Times New Roman" w:cs="Times New Roman"/>
                <w:bCs w:val="0"/>
                <w:sz w:val="24"/>
                <w:szCs w:val="24"/>
                <w:lang w:eastAsia="lv-LV"/>
              </w:rPr>
            </w:pPr>
            <w:r w:rsidRPr="00FB0BAD">
              <w:rPr>
                <w:rFonts w:ascii="Times New Roman" w:hAnsi="Times New Roman" w:cs="Times New Roman"/>
                <w:sz w:val="24"/>
                <w:szCs w:val="24"/>
                <w:lang w:eastAsia="lv-LV"/>
              </w:rPr>
              <w:t>201</w:t>
            </w:r>
            <w:r w:rsidR="008C1B50" w:rsidRPr="00FB0BAD">
              <w:rPr>
                <w:rFonts w:ascii="Times New Roman" w:hAnsi="Times New Roman" w:cs="Times New Roman"/>
                <w:sz w:val="24"/>
                <w:szCs w:val="24"/>
                <w:lang w:eastAsia="lv-LV"/>
              </w:rPr>
              <w:t>7</w:t>
            </w:r>
            <w:r w:rsidRPr="00FB0BAD">
              <w:rPr>
                <w:rFonts w:ascii="Times New Roman" w:hAnsi="Times New Roman" w:cs="Times New Roman"/>
                <w:sz w:val="24"/>
                <w:szCs w:val="24"/>
                <w:lang w:eastAsia="lv-LV"/>
              </w:rPr>
              <w:t>.-20</w:t>
            </w:r>
            <w:r w:rsidR="00A65952">
              <w:rPr>
                <w:rFonts w:ascii="Times New Roman" w:hAnsi="Times New Roman" w:cs="Times New Roman"/>
                <w:sz w:val="24"/>
                <w:szCs w:val="24"/>
                <w:lang w:eastAsia="lv-LV"/>
              </w:rPr>
              <w:t>20</w:t>
            </w:r>
            <w:r w:rsidRPr="00FB0BAD">
              <w:rPr>
                <w:rFonts w:ascii="Times New Roman" w:hAnsi="Times New Roman" w:cs="Times New Roman"/>
                <w:sz w:val="24"/>
                <w:szCs w:val="24"/>
                <w:lang w:eastAsia="lv-LV"/>
              </w:rPr>
              <w:t>.gads</w:t>
            </w:r>
          </w:p>
        </w:tc>
      </w:tr>
      <w:tr w:rsidR="009B6EB6" w:rsidRPr="00FB0BAD" w14:paraId="52DC49B1"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3D1E29DE" w14:textId="77777777" w:rsidR="009B6EB6" w:rsidRPr="00FB0BAD" w:rsidRDefault="009B6EB6" w:rsidP="00FD4FA4">
            <w:pPr>
              <w:keepNext/>
              <w:spacing w:after="0"/>
              <w:jc w:val="left"/>
              <w:rPr>
                <w:rFonts w:ascii="Times New Roman" w:eastAsia="Times New Roman" w:hAnsi="Times New Roman" w:cs="Times New Roman"/>
                <w:b/>
                <w:bCs w:val="0"/>
                <w:sz w:val="24"/>
                <w:szCs w:val="24"/>
                <w:lang w:eastAsia="lv-LV"/>
              </w:rPr>
            </w:pPr>
            <w:r w:rsidRPr="00FB0BAD">
              <w:rPr>
                <w:rFonts w:ascii="Times New Roman" w:eastAsia="Times New Roman" w:hAnsi="Times New Roman" w:cs="Times New Roman"/>
                <w:b/>
                <w:sz w:val="24"/>
                <w:szCs w:val="24"/>
                <w:lang w:eastAsia="lv-LV"/>
              </w:rPr>
              <w:t>Pētījuma finansēšanas summa un finansēšanas avots</w:t>
            </w:r>
          </w:p>
        </w:tc>
        <w:tc>
          <w:tcPr>
            <w:tcW w:w="2500" w:type="pct"/>
            <w:tcBorders>
              <w:top w:val="outset" w:sz="6" w:space="0" w:color="414142"/>
              <w:left w:val="outset" w:sz="6" w:space="0" w:color="414142"/>
              <w:bottom w:val="outset" w:sz="6" w:space="0" w:color="414142"/>
              <w:right w:val="outset" w:sz="6" w:space="0" w:color="414142"/>
            </w:tcBorders>
            <w:hideMark/>
          </w:tcPr>
          <w:p w14:paraId="49390882" w14:textId="77777777" w:rsidR="009B6EB6" w:rsidRPr="00FB0BAD" w:rsidRDefault="009B6EB6" w:rsidP="00FD4FA4">
            <w:pPr>
              <w:keepNext/>
              <w:spacing w:after="0"/>
              <w:jc w:val="left"/>
              <w:rPr>
                <w:rFonts w:ascii="Times New Roman" w:hAnsi="Times New Roman" w:cs="Times New Roman"/>
                <w:bCs w:val="0"/>
                <w:sz w:val="24"/>
                <w:szCs w:val="24"/>
                <w:lang w:eastAsia="lv-LV"/>
              </w:rPr>
            </w:pPr>
            <w:r w:rsidRPr="00FB0BAD">
              <w:rPr>
                <w:rFonts w:ascii="Times New Roman" w:hAnsi="Times New Roman" w:cs="Times New Roman"/>
                <w:sz w:val="24"/>
                <w:szCs w:val="24"/>
                <w:lang w:eastAsia="lv-LV"/>
              </w:rPr>
              <w:t xml:space="preserve">Līguma summa ir </w:t>
            </w:r>
            <w:r w:rsidR="00ED7177" w:rsidRPr="00FB0BAD">
              <w:rPr>
                <w:rFonts w:ascii="Times New Roman" w:hAnsi="Times New Roman" w:cs="Times New Roman"/>
                <w:sz w:val="24"/>
                <w:szCs w:val="24"/>
                <w:lang w:eastAsia="lv-LV"/>
              </w:rPr>
              <w:t xml:space="preserve">94 445,90 </w:t>
            </w:r>
            <w:r w:rsidRPr="00FB0BAD">
              <w:rPr>
                <w:rFonts w:ascii="Times New Roman" w:hAnsi="Times New Roman" w:cs="Times New Roman"/>
                <w:sz w:val="24"/>
                <w:szCs w:val="24"/>
                <w:lang w:eastAsia="lv-LV"/>
              </w:rPr>
              <w:t>EUR bez pievienotās vērtības nodokļa.</w:t>
            </w:r>
          </w:p>
          <w:p w14:paraId="2C083B6B" w14:textId="77777777" w:rsidR="009B6EB6" w:rsidRPr="00FB0BAD" w:rsidRDefault="009B6EB6" w:rsidP="00FD4FA4">
            <w:pPr>
              <w:keepNext/>
              <w:spacing w:after="0"/>
              <w:jc w:val="left"/>
              <w:rPr>
                <w:rFonts w:ascii="Times New Roman" w:hAnsi="Times New Roman" w:cs="Times New Roman"/>
                <w:bCs w:val="0"/>
                <w:sz w:val="24"/>
                <w:szCs w:val="24"/>
                <w:lang w:eastAsia="lv-LV"/>
              </w:rPr>
            </w:pPr>
            <w:r w:rsidRPr="00FB0BAD">
              <w:rPr>
                <w:rFonts w:ascii="Times New Roman" w:hAnsi="Times New Roman" w:cs="Times New Roman"/>
                <w:sz w:val="24"/>
                <w:szCs w:val="24"/>
                <w:lang w:eastAsia="lv-LV"/>
              </w:rPr>
              <w:t>Pētījums tiek līdzfinansēts no Eiropas Sociāl</w:t>
            </w:r>
            <w:r w:rsidR="00A939E1" w:rsidRPr="00FB0BAD">
              <w:rPr>
                <w:rFonts w:ascii="Times New Roman" w:hAnsi="Times New Roman" w:cs="Times New Roman"/>
                <w:sz w:val="24"/>
                <w:szCs w:val="24"/>
                <w:lang w:eastAsia="lv-LV"/>
              </w:rPr>
              <w:t>ā</w:t>
            </w:r>
            <w:r w:rsidRPr="00FB0BAD">
              <w:rPr>
                <w:rFonts w:ascii="Times New Roman" w:hAnsi="Times New Roman" w:cs="Times New Roman"/>
                <w:sz w:val="24"/>
                <w:szCs w:val="24"/>
                <w:lang w:eastAsia="lv-LV"/>
              </w:rPr>
              <w:t xml:space="preserve"> fond</w:t>
            </w:r>
            <w:r w:rsidR="00A939E1" w:rsidRPr="00FB0BAD">
              <w:rPr>
                <w:rFonts w:ascii="Times New Roman" w:hAnsi="Times New Roman" w:cs="Times New Roman"/>
                <w:sz w:val="24"/>
                <w:szCs w:val="24"/>
                <w:lang w:eastAsia="lv-LV"/>
              </w:rPr>
              <w:t>a (ESF)</w:t>
            </w:r>
            <w:r w:rsidRPr="00FB0BAD">
              <w:rPr>
                <w:rFonts w:ascii="Times New Roman" w:hAnsi="Times New Roman" w:cs="Times New Roman"/>
                <w:sz w:val="24"/>
                <w:szCs w:val="24"/>
                <w:lang w:eastAsia="lv-LV"/>
              </w:rPr>
              <w:t xml:space="preserve"> projekta „Darba drošības normatīvo aktu praktiskās ieviešanas un uzraudzības pilnveidošana” (Nr. 7.3.1.0/16/I/001) līdzekļiem.</w:t>
            </w:r>
          </w:p>
        </w:tc>
      </w:tr>
      <w:tr w:rsidR="009B6EB6" w:rsidRPr="00FB0BAD" w14:paraId="479939E0"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6803F2A0" w14:textId="77777777" w:rsidR="009B6EB6" w:rsidRPr="00FB0BAD" w:rsidRDefault="009B6EB6" w:rsidP="009B6EB6">
            <w:pPr>
              <w:spacing w:after="0"/>
              <w:jc w:val="left"/>
              <w:rPr>
                <w:rFonts w:ascii="Times New Roman" w:eastAsia="Times New Roman" w:hAnsi="Times New Roman" w:cs="Times New Roman"/>
                <w:b/>
                <w:bCs w:val="0"/>
                <w:sz w:val="24"/>
                <w:szCs w:val="24"/>
                <w:lang w:eastAsia="lv-LV"/>
              </w:rPr>
            </w:pPr>
            <w:r w:rsidRPr="00FB0BAD">
              <w:rPr>
                <w:rFonts w:ascii="Times New Roman" w:eastAsia="Times New Roman" w:hAnsi="Times New Roman" w:cs="Times New Roman"/>
                <w:b/>
                <w:sz w:val="24"/>
                <w:szCs w:val="24"/>
                <w:lang w:eastAsia="lv-LV"/>
              </w:rPr>
              <w:t>Pētījuma klasifikācija*</w:t>
            </w:r>
          </w:p>
        </w:tc>
        <w:tc>
          <w:tcPr>
            <w:tcW w:w="2500" w:type="pct"/>
            <w:tcBorders>
              <w:top w:val="outset" w:sz="6" w:space="0" w:color="414142"/>
              <w:left w:val="outset" w:sz="6" w:space="0" w:color="414142"/>
              <w:bottom w:val="outset" w:sz="6" w:space="0" w:color="414142"/>
              <w:right w:val="outset" w:sz="6" w:space="0" w:color="414142"/>
            </w:tcBorders>
            <w:hideMark/>
          </w:tcPr>
          <w:p w14:paraId="7A7FD078" w14:textId="77777777" w:rsidR="009B6EB6" w:rsidRPr="00FB0BAD" w:rsidRDefault="009B6EB6" w:rsidP="001866FF">
            <w:pPr>
              <w:spacing w:after="0"/>
              <w:jc w:val="left"/>
              <w:rPr>
                <w:rFonts w:ascii="Times New Roman" w:hAnsi="Times New Roman" w:cs="Times New Roman"/>
                <w:bCs w:val="0"/>
                <w:sz w:val="24"/>
                <w:szCs w:val="24"/>
                <w:lang w:eastAsia="lv-LV"/>
              </w:rPr>
            </w:pPr>
            <w:r w:rsidRPr="00FB0BAD">
              <w:rPr>
                <w:rFonts w:ascii="Times New Roman" w:hAnsi="Times New Roman" w:cs="Times New Roman"/>
                <w:sz w:val="24"/>
                <w:szCs w:val="24"/>
                <w:lang w:eastAsia="lv-LV"/>
              </w:rPr>
              <w:t>Atbilstoši Ministru kabineta (MK) 03.01.2013. noteikumiem Nr.</w:t>
            </w:r>
            <w:r w:rsidR="00E46E19" w:rsidRPr="00FB0BAD">
              <w:rPr>
                <w:rFonts w:ascii="Times New Roman" w:hAnsi="Times New Roman" w:cs="Times New Roman"/>
                <w:sz w:val="24"/>
                <w:szCs w:val="24"/>
                <w:lang w:eastAsia="lv-LV"/>
              </w:rPr>
              <w:t>1</w:t>
            </w:r>
            <w:r w:rsidRPr="00FB0BAD">
              <w:rPr>
                <w:rFonts w:ascii="Times New Roman" w:hAnsi="Times New Roman" w:cs="Times New Roman"/>
                <w:sz w:val="24"/>
                <w:szCs w:val="24"/>
                <w:lang w:eastAsia="lv-LV"/>
              </w:rPr>
              <w:t xml:space="preserve"> "Kārtība, kādā valsts iestādes, pašvaldības un pašvaldību iestādes pasūta pētījumus" šis ir </w:t>
            </w:r>
            <w:r w:rsidR="00E46E19" w:rsidRPr="00FB0BAD">
              <w:rPr>
                <w:rFonts w:ascii="Times New Roman" w:hAnsi="Times New Roman" w:cs="Times New Roman"/>
                <w:sz w:val="24"/>
                <w:szCs w:val="24"/>
                <w:lang w:eastAsia="lv-LV"/>
              </w:rPr>
              <w:t>regulārs pētījums (tajā skaitā izpētes monitorings) – pētījums, ko veic, lai ievāktu konkrētus datus par nozari vai teritoriju pēc iepriekš noteiktas metodoloģijas, nodrošinot, lai dati noteiktā laikposmā būtu salīdzināmi un lai varētu veikt analīzi, pamatojoties uz attiecīgajiem apkopotajiem datiem</w:t>
            </w:r>
            <w:r w:rsidRPr="00FB0BAD">
              <w:rPr>
                <w:rFonts w:ascii="Times New Roman" w:hAnsi="Times New Roman" w:cs="Times New Roman"/>
                <w:sz w:val="24"/>
                <w:szCs w:val="24"/>
                <w:lang w:eastAsia="lv-LV"/>
              </w:rPr>
              <w:t>.</w:t>
            </w:r>
          </w:p>
          <w:p w14:paraId="146D7E76" w14:textId="77777777" w:rsidR="009B6EB6" w:rsidRPr="00FB0BAD" w:rsidRDefault="009B6EB6" w:rsidP="009B6EB6">
            <w:pPr>
              <w:jc w:val="left"/>
              <w:rPr>
                <w:rFonts w:ascii="Times New Roman" w:hAnsi="Times New Roman" w:cs="Times New Roman"/>
                <w:bCs w:val="0"/>
                <w:sz w:val="24"/>
                <w:szCs w:val="24"/>
                <w:lang w:eastAsia="lv-LV"/>
              </w:rPr>
            </w:pPr>
          </w:p>
        </w:tc>
      </w:tr>
      <w:tr w:rsidR="009B6EB6" w:rsidRPr="00FB0BAD" w14:paraId="47F914C4"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5C4E2B60" w14:textId="77777777" w:rsidR="009B6EB6" w:rsidRPr="00FB0BAD" w:rsidRDefault="009B6EB6" w:rsidP="009B6EB6">
            <w:pPr>
              <w:spacing w:after="0"/>
              <w:jc w:val="left"/>
              <w:rPr>
                <w:rFonts w:ascii="Times New Roman" w:eastAsia="Times New Roman" w:hAnsi="Times New Roman" w:cs="Times New Roman"/>
                <w:b/>
                <w:bCs w:val="0"/>
                <w:sz w:val="24"/>
                <w:szCs w:val="24"/>
                <w:lang w:eastAsia="lv-LV"/>
              </w:rPr>
            </w:pPr>
            <w:r w:rsidRPr="00FB0BAD">
              <w:rPr>
                <w:rFonts w:ascii="Times New Roman" w:eastAsia="Times New Roman" w:hAnsi="Times New Roman" w:cs="Times New Roman"/>
                <w:b/>
                <w:sz w:val="24"/>
                <w:szCs w:val="24"/>
                <w:lang w:eastAsia="lv-LV"/>
              </w:rPr>
              <w:t>Politikas joma, nozare**</w:t>
            </w:r>
          </w:p>
        </w:tc>
        <w:tc>
          <w:tcPr>
            <w:tcW w:w="2500" w:type="pct"/>
            <w:tcBorders>
              <w:top w:val="outset" w:sz="6" w:space="0" w:color="414142"/>
              <w:left w:val="outset" w:sz="6" w:space="0" w:color="414142"/>
              <w:bottom w:val="outset" w:sz="6" w:space="0" w:color="414142"/>
              <w:right w:val="outset" w:sz="6" w:space="0" w:color="414142"/>
            </w:tcBorders>
            <w:hideMark/>
          </w:tcPr>
          <w:p w14:paraId="3DE2FC62" w14:textId="77777777" w:rsidR="009B6EB6" w:rsidRPr="00FB0BAD" w:rsidRDefault="009B6EB6" w:rsidP="00770484">
            <w:pPr>
              <w:spacing w:after="0"/>
              <w:jc w:val="left"/>
              <w:rPr>
                <w:rFonts w:ascii="Times New Roman" w:hAnsi="Times New Roman" w:cs="Times New Roman"/>
                <w:bCs w:val="0"/>
                <w:sz w:val="24"/>
                <w:szCs w:val="24"/>
                <w:lang w:eastAsia="lv-LV"/>
              </w:rPr>
            </w:pPr>
            <w:r w:rsidRPr="00FB0BAD">
              <w:rPr>
                <w:rFonts w:ascii="Times New Roman" w:hAnsi="Times New Roman" w:cs="Times New Roman"/>
                <w:sz w:val="24"/>
                <w:szCs w:val="24"/>
                <w:lang w:eastAsia="lv-LV"/>
              </w:rPr>
              <w:t>Atbilstoši MK 07.04.2009. noteikumiem Nr.300 “Ministru kabineta kārtības rullis” pētījuma joma ir nodarbinātības un sociālā politika</w:t>
            </w:r>
            <w:r w:rsidR="00770484" w:rsidRPr="00FB0BAD">
              <w:rPr>
                <w:rFonts w:ascii="Times New Roman" w:hAnsi="Times New Roman" w:cs="Times New Roman"/>
                <w:sz w:val="24"/>
                <w:szCs w:val="24"/>
                <w:lang w:eastAsia="lv-LV"/>
              </w:rPr>
              <w:t>, bet pētījuma politikas nozare ir darba politika.</w:t>
            </w:r>
          </w:p>
        </w:tc>
      </w:tr>
      <w:tr w:rsidR="009B6EB6" w:rsidRPr="00FB0BAD" w14:paraId="313F1CFC"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399E82E3" w14:textId="77777777" w:rsidR="009B6EB6" w:rsidRPr="00FB0BAD" w:rsidRDefault="009B6EB6" w:rsidP="009B6EB6">
            <w:pPr>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b/>
                <w:sz w:val="24"/>
                <w:szCs w:val="24"/>
                <w:bdr w:val="none" w:sz="0" w:space="0" w:color="auto" w:frame="1"/>
                <w:lang w:eastAsia="lv-LV"/>
              </w:rPr>
              <w:t>Pētījuma ģeogrāfiskais aptvērums</w:t>
            </w:r>
          </w:p>
        </w:tc>
        <w:tc>
          <w:tcPr>
            <w:tcW w:w="2500" w:type="pct"/>
            <w:tcBorders>
              <w:top w:val="outset" w:sz="6" w:space="0" w:color="414142"/>
              <w:left w:val="outset" w:sz="6" w:space="0" w:color="414142"/>
              <w:bottom w:val="outset" w:sz="6" w:space="0" w:color="414142"/>
              <w:right w:val="outset" w:sz="6" w:space="0" w:color="414142"/>
            </w:tcBorders>
            <w:hideMark/>
          </w:tcPr>
          <w:p w14:paraId="11101695" w14:textId="77777777" w:rsidR="009B6EB6" w:rsidRPr="00FB0BAD" w:rsidRDefault="009B6EB6" w:rsidP="009B6EB6">
            <w:pPr>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Visa Latvija</w:t>
            </w:r>
          </w:p>
        </w:tc>
      </w:tr>
      <w:tr w:rsidR="009B6EB6" w:rsidRPr="00FB0BAD" w14:paraId="708C2EE3"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5D47B4A1" w14:textId="77777777" w:rsidR="009B6EB6" w:rsidRPr="00FB0BAD" w:rsidRDefault="009B6EB6" w:rsidP="009B6EB6">
            <w:pPr>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b/>
                <w:sz w:val="24"/>
                <w:szCs w:val="24"/>
                <w:bdr w:val="none" w:sz="0" w:space="0" w:color="auto" w:frame="1"/>
                <w:lang w:eastAsia="lv-LV"/>
              </w:rPr>
              <w:t>Pētījuma mērķa grupa/-as</w:t>
            </w:r>
            <w:r w:rsidRPr="00FB0BAD">
              <w:rPr>
                <w:rFonts w:ascii="Times New Roman" w:eastAsia="Times New Roman" w:hAnsi="Times New Roman" w:cs="Times New Roman"/>
                <w:b/>
                <w:sz w:val="24"/>
                <w:szCs w:val="24"/>
                <w:bdr w:val="none" w:sz="0" w:space="0" w:color="auto" w:frame="1"/>
                <w:lang w:eastAsia="lv-LV"/>
              </w:rPr>
              <w:br/>
            </w:r>
          </w:p>
        </w:tc>
        <w:tc>
          <w:tcPr>
            <w:tcW w:w="2500" w:type="pct"/>
            <w:tcBorders>
              <w:top w:val="outset" w:sz="6" w:space="0" w:color="414142"/>
              <w:left w:val="outset" w:sz="6" w:space="0" w:color="414142"/>
              <w:bottom w:val="outset" w:sz="6" w:space="0" w:color="414142"/>
              <w:right w:val="outset" w:sz="6" w:space="0" w:color="414142"/>
            </w:tcBorders>
            <w:hideMark/>
          </w:tcPr>
          <w:p w14:paraId="22E97076" w14:textId="2710EA38" w:rsidR="009B6EB6" w:rsidRPr="00FB0BAD" w:rsidRDefault="009B6EB6" w:rsidP="001866FF">
            <w:pPr>
              <w:spacing w:after="0"/>
              <w:jc w:val="left"/>
              <w:rPr>
                <w:rFonts w:ascii="Times New Roman" w:hAnsi="Times New Roman" w:cs="Times New Roman"/>
                <w:sz w:val="24"/>
                <w:szCs w:val="24"/>
              </w:rPr>
            </w:pPr>
            <w:r w:rsidRPr="00FB0BAD">
              <w:rPr>
                <w:rFonts w:ascii="Times New Roman" w:hAnsi="Times New Roman" w:cs="Times New Roman"/>
                <w:sz w:val="24"/>
                <w:szCs w:val="24"/>
              </w:rPr>
              <w:t xml:space="preserve">Nodarbinātības politikas veidotāji un īstenotāji – valsts pārvaldes institūcijas, sociālo partneru </w:t>
            </w:r>
            <w:proofErr w:type="spellStart"/>
            <w:r w:rsidRPr="00FB0BAD">
              <w:rPr>
                <w:rFonts w:ascii="Times New Roman" w:hAnsi="Times New Roman" w:cs="Times New Roman"/>
                <w:sz w:val="24"/>
                <w:szCs w:val="24"/>
              </w:rPr>
              <w:t>organizāciju</w:t>
            </w:r>
            <w:proofErr w:type="spellEnd"/>
            <w:r w:rsidRPr="00FB0BAD">
              <w:rPr>
                <w:rFonts w:ascii="Times New Roman" w:hAnsi="Times New Roman" w:cs="Times New Roman"/>
                <w:sz w:val="24"/>
                <w:szCs w:val="24"/>
              </w:rPr>
              <w:t xml:space="preserve"> </w:t>
            </w:r>
            <w:proofErr w:type="spellStart"/>
            <w:r w:rsidRPr="00FB0BAD">
              <w:rPr>
                <w:rFonts w:ascii="Times New Roman" w:hAnsi="Times New Roman" w:cs="Times New Roman"/>
                <w:sz w:val="24"/>
                <w:szCs w:val="24"/>
              </w:rPr>
              <w:t>pārstāvji</w:t>
            </w:r>
            <w:proofErr w:type="spellEnd"/>
            <w:r w:rsidRPr="00FB0BAD">
              <w:rPr>
                <w:rFonts w:ascii="Times New Roman" w:hAnsi="Times New Roman" w:cs="Times New Roman"/>
                <w:sz w:val="24"/>
                <w:szCs w:val="24"/>
              </w:rPr>
              <w:t xml:space="preserve">, </w:t>
            </w:r>
            <w:proofErr w:type="spellStart"/>
            <w:r w:rsidRPr="00FB0BAD">
              <w:rPr>
                <w:rFonts w:ascii="Times New Roman" w:hAnsi="Times New Roman" w:cs="Times New Roman"/>
                <w:sz w:val="24"/>
                <w:szCs w:val="24"/>
              </w:rPr>
              <w:t>darba</w:t>
            </w:r>
            <w:proofErr w:type="spellEnd"/>
            <w:r w:rsidRPr="00FB0BAD">
              <w:rPr>
                <w:rFonts w:ascii="Times New Roman" w:hAnsi="Times New Roman" w:cs="Times New Roman"/>
                <w:sz w:val="24"/>
                <w:szCs w:val="24"/>
              </w:rPr>
              <w:t xml:space="preserve"> </w:t>
            </w:r>
            <w:proofErr w:type="spellStart"/>
            <w:r w:rsidRPr="00FB0BAD">
              <w:rPr>
                <w:rFonts w:ascii="Times New Roman" w:hAnsi="Times New Roman" w:cs="Times New Roman"/>
                <w:sz w:val="24"/>
                <w:szCs w:val="24"/>
              </w:rPr>
              <w:t>devēji</w:t>
            </w:r>
            <w:proofErr w:type="spellEnd"/>
            <w:r w:rsidRPr="00FB0BAD">
              <w:rPr>
                <w:rFonts w:ascii="Times New Roman" w:hAnsi="Times New Roman" w:cs="Times New Roman"/>
                <w:sz w:val="24"/>
                <w:szCs w:val="24"/>
              </w:rPr>
              <w:t>,</w:t>
            </w:r>
            <w:r w:rsidR="000C52B0">
              <w:rPr>
                <w:rFonts w:ascii="Times New Roman" w:hAnsi="Times New Roman" w:cs="Times New Roman"/>
                <w:sz w:val="24"/>
                <w:szCs w:val="24"/>
              </w:rPr>
              <w:t xml:space="preserve"> </w:t>
            </w:r>
            <w:proofErr w:type="spellStart"/>
            <w:r w:rsidR="000C52B0">
              <w:rPr>
                <w:rFonts w:ascii="Times New Roman" w:hAnsi="Times New Roman" w:cs="Times New Roman"/>
                <w:sz w:val="24"/>
                <w:szCs w:val="24"/>
              </w:rPr>
              <w:t>nodarbinātie</w:t>
            </w:r>
            <w:proofErr w:type="spellEnd"/>
            <w:r w:rsidR="000C52B0">
              <w:rPr>
                <w:rFonts w:ascii="Times New Roman" w:hAnsi="Times New Roman" w:cs="Times New Roman"/>
                <w:sz w:val="24"/>
                <w:szCs w:val="24"/>
              </w:rPr>
              <w:t>,</w:t>
            </w:r>
            <w:r w:rsidRPr="00FB0BAD">
              <w:rPr>
                <w:rFonts w:ascii="Times New Roman" w:hAnsi="Times New Roman" w:cs="Times New Roman"/>
                <w:sz w:val="24"/>
                <w:szCs w:val="24"/>
              </w:rPr>
              <w:t xml:space="preserve"> </w:t>
            </w:r>
            <w:proofErr w:type="spellStart"/>
            <w:r w:rsidRPr="00FB0BAD">
              <w:rPr>
                <w:rFonts w:ascii="Times New Roman" w:hAnsi="Times New Roman" w:cs="Times New Roman"/>
                <w:sz w:val="24"/>
                <w:szCs w:val="24"/>
              </w:rPr>
              <w:t>augstākās</w:t>
            </w:r>
            <w:proofErr w:type="spellEnd"/>
            <w:r w:rsidRPr="00FB0BAD">
              <w:rPr>
                <w:rFonts w:ascii="Times New Roman" w:hAnsi="Times New Roman" w:cs="Times New Roman"/>
                <w:sz w:val="24"/>
                <w:szCs w:val="24"/>
              </w:rPr>
              <w:t xml:space="preserve"> </w:t>
            </w:r>
            <w:proofErr w:type="spellStart"/>
            <w:r w:rsidRPr="00FB0BAD">
              <w:rPr>
                <w:rFonts w:ascii="Times New Roman" w:hAnsi="Times New Roman" w:cs="Times New Roman"/>
                <w:sz w:val="24"/>
                <w:szCs w:val="24"/>
              </w:rPr>
              <w:t>izglītības</w:t>
            </w:r>
            <w:proofErr w:type="spellEnd"/>
            <w:r w:rsidRPr="00FB0BAD">
              <w:rPr>
                <w:rFonts w:ascii="Times New Roman" w:hAnsi="Times New Roman" w:cs="Times New Roman"/>
                <w:sz w:val="24"/>
                <w:szCs w:val="24"/>
              </w:rPr>
              <w:t xml:space="preserve"> </w:t>
            </w:r>
            <w:proofErr w:type="spellStart"/>
            <w:r w:rsidRPr="00FB0BAD">
              <w:rPr>
                <w:rFonts w:ascii="Times New Roman" w:hAnsi="Times New Roman" w:cs="Times New Roman"/>
                <w:sz w:val="24"/>
                <w:szCs w:val="24"/>
              </w:rPr>
              <w:t>iestādes</w:t>
            </w:r>
            <w:proofErr w:type="spellEnd"/>
            <w:r w:rsidRPr="00FB0BAD">
              <w:rPr>
                <w:rFonts w:ascii="Times New Roman" w:hAnsi="Times New Roman" w:cs="Times New Roman"/>
                <w:sz w:val="24"/>
                <w:szCs w:val="24"/>
              </w:rPr>
              <w:t xml:space="preserve"> un to studenti, izstrādājot pētnieciskos darbus, kā arī institūcijas un organizācijas, kuras darbojas nodarbinātības </w:t>
            </w:r>
            <w:proofErr w:type="spellStart"/>
            <w:r w:rsidRPr="00FB0BAD">
              <w:rPr>
                <w:rFonts w:ascii="Times New Roman" w:hAnsi="Times New Roman" w:cs="Times New Roman"/>
                <w:sz w:val="24"/>
                <w:szCs w:val="24"/>
              </w:rPr>
              <w:t>un</w:t>
            </w:r>
            <w:proofErr w:type="spellEnd"/>
            <w:r w:rsidRPr="00FB0BAD">
              <w:rPr>
                <w:rFonts w:ascii="Times New Roman" w:hAnsi="Times New Roman" w:cs="Times New Roman"/>
                <w:sz w:val="24"/>
                <w:szCs w:val="24"/>
              </w:rPr>
              <w:t xml:space="preserve"> </w:t>
            </w:r>
            <w:proofErr w:type="spellStart"/>
            <w:r w:rsidRPr="00FB0BAD">
              <w:rPr>
                <w:rFonts w:ascii="Times New Roman" w:hAnsi="Times New Roman" w:cs="Times New Roman"/>
                <w:sz w:val="24"/>
                <w:szCs w:val="24"/>
              </w:rPr>
              <w:t>darba</w:t>
            </w:r>
            <w:proofErr w:type="spellEnd"/>
            <w:r w:rsidRPr="00FB0BAD">
              <w:rPr>
                <w:rFonts w:ascii="Times New Roman" w:hAnsi="Times New Roman" w:cs="Times New Roman"/>
                <w:sz w:val="24"/>
                <w:szCs w:val="24"/>
              </w:rPr>
              <w:t xml:space="preserve"> </w:t>
            </w:r>
            <w:proofErr w:type="spellStart"/>
            <w:r w:rsidRPr="00FB0BAD">
              <w:rPr>
                <w:rFonts w:ascii="Times New Roman" w:hAnsi="Times New Roman" w:cs="Times New Roman"/>
                <w:sz w:val="24"/>
                <w:szCs w:val="24"/>
              </w:rPr>
              <w:t>aizsardzības</w:t>
            </w:r>
            <w:proofErr w:type="spellEnd"/>
            <w:r w:rsidRPr="00FB0BAD">
              <w:rPr>
                <w:rFonts w:ascii="Times New Roman" w:hAnsi="Times New Roman" w:cs="Times New Roman"/>
                <w:sz w:val="24"/>
                <w:szCs w:val="24"/>
              </w:rPr>
              <w:t xml:space="preserve"> </w:t>
            </w:r>
            <w:proofErr w:type="spellStart"/>
            <w:r w:rsidRPr="00FB0BAD">
              <w:rPr>
                <w:rFonts w:ascii="Times New Roman" w:hAnsi="Times New Roman" w:cs="Times New Roman"/>
                <w:sz w:val="24"/>
                <w:szCs w:val="24"/>
              </w:rPr>
              <w:t>jomā</w:t>
            </w:r>
            <w:proofErr w:type="spellEnd"/>
            <w:r w:rsidRPr="00FB0BAD">
              <w:rPr>
                <w:rFonts w:ascii="Times New Roman" w:hAnsi="Times New Roman" w:cs="Times New Roman"/>
                <w:sz w:val="24"/>
                <w:szCs w:val="24"/>
              </w:rPr>
              <w:t>.</w:t>
            </w:r>
          </w:p>
        </w:tc>
      </w:tr>
      <w:tr w:rsidR="009B6EB6" w:rsidRPr="00FB0BAD" w14:paraId="1E5C9472"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4CEFBA5E" w14:textId="77777777" w:rsidR="009B6EB6" w:rsidRPr="00FB0BAD" w:rsidRDefault="009B6EB6" w:rsidP="009B6EB6">
            <w:pPr>
              <w:spacing w:after="0"/>
              <w:jc w:val="left"/>
              <w:rPr>
                <w:rFonts w:ascii="Times New Roman" w:eastAsia="Times New Roman" w:hAnsi="Times New Roman" w:cs="Times New Roman"/>
                <w:b/>
                <w:bCs w:val="0"/>
                <w:sz w:val="24"/>
                <w:szCs w:val="24"/>
                <w:lang w:eastAsia="lv-LV"/>
              </w:rPr>
            </w:pPr>
            <w:r w:rsidRPr="00FB0BAD">
              <w:rPr>
                <w:rFonts w:ascii="Times New Roman" w:eastAsia="Times New Roman" w:hAnsi="Times New Roman" w:cs="Times New Roman"/>
                <w:b/>
                <w:sz w:val="24"/>
                <w:szCs w:val="24"/>
                <w:lang w:eastAsia="lv-LV"/>
              </w:rPr>
              <w:t>Pētījumā izmantotās metodes pēc informācijas ieguves veida:</w:t>
            </w:r>
          </w:p>
        </w:tc>
        <w:tc>
          <w:tcPr>
            <w:tcW w:w="2500" w:type="pct"/>
            <w:tcBorders>
              <w:top w:val="outset" w:sz="6" w:space="0" w:color="414142"/>
              <w:left w:val="outset" w:sz="6" w:space="0" w:color="414142"/>
              <w:bottom w:val="outset" w:sz="6" w:space="0" w:color="414142"/>
              <w:right w:val="outset" w:sz="6" w:space="0" w:color="414142"/>
            </w:tcBorders>
            <w:hideMark/>
          </w:tcPr>
          <w:p w14:paraId="23CD8463" w14:textId="77777777" w:rsidR="009B6EB6" w:rsidRPr="00FB0BAD" w:rsidRDefault="009B6EB6" w:rsidP="009B6EB6">
            <w:pPr>
              <w:jc w:val="left"/>
              <w:rPr>
                <w:rFonts w:ascii="Times New Roman" w:hAnsi="Times New Roman" w:cs="Times New Roman"/>
                <w:b/>
                <w:bCs w:val="0"/>
                <w:sz w:val="24"/>
                <w:szCs w:val="24"/>
                <w:lang w:eastAsia="lv-LV"/>
              </w:rPr>
            </w:pPr>
          </w:p>
        </w:tc>
      </w:tr>
      <w:tr w:rsidR="009B6EB6" w:rsidRPr="00FB0BAD" w14:paraId="11D17550" w14:textId="77777777" w:rsidTr="001779FE">
        <w:tc>
          <w:tcPr>
            <w:tcW w:w="300" w:type="pct"/>
            <w:tcBorders>
              <w:top w:val="outset" w:sz="6" w:space="0" w:color="414142"/>
              <w:left w:val="outset" w:sz="6" w:space="0" w:color="414142"/>
              <w:bottom w:val="outset" w:sz="6" w:space="0" w:color="414142"/>
              <w:right w:val="nil"/>
            </w:tcBorders>
            <w:hideMark/>
          </w:tcPr>
          <w:p w14:paraId="60B7A205" w14:textId="77777777" w:rsidR="009B6EB6" w:rsidRPr="00FB0BAD" w:rsidRDefault="009B6EB6" w:rsidP="009B6EB6">
            <w:pPr>
              <w:spacing w:after="0"/>
              <w:jc w:val="left"/>
              <w:rPr>
                <w:rFonts w:ascii="Times New Roman" w:eastAsia="Times New Roman" w:hAnsi="Times New Roman" w:cs="Times New Roman"/>
                <w:sz w:val="24"/>
                <w:szCs w:val="24"/>
                <w:lang w:eastAsia="lv-LV"/>
              </w:rPr>
            </w:pPr>
          </w:p>
        </w:tc>
        <w:tc>
          <w:tcPr>
            <w:tcW w:w="2200" w:type="pct"/>
            <w:tcBorders>
              <w:top w:val="outset" w:sz="6" w:space="0" w:color="414142"/>
              <w:left w:val="nil"/>
              <w:bottom w:val="outset" w:sz="6" w:space="0" w:color="414142"/>
              <w:right w:val="outset" w:sz="6" w:space="0" w:color="414142"/>
            </w:tcBorders>
            <w:hideMark/>
          </w:tcPr>
          <w:p w14:paraId="7FCF7407" w14:textId="77777777" w:rsidR="009B6EB6" w:rsidRPr="00FB0BAD" w:rsidRDefault="009B6EB6" w:rsidP="009B6EB6">
            <w:pPr>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sz w:val="24"/>
                <w:szCs w:val="24"/>
                <w:lang w:eastAsia="lv-LV"/>
              </w:rPr>
              <w:t>1) tiesību aktu vai politikas plānošanas dokumentu analīze</w:t>
            </w:r>
          </w:p>
        </w:tc>
        <w:tc>
          <w:tcPr>
            <w:tcW w:w="2500" w:type="pct"/>
            <w:tcBorders>
              <w:top w:val="outset" w:sz="6" w:space="0" w:color="414142"/>
              <w:left w:val="outset" w:sz="6" w:space="0" w:color="414142"/>
              <w:bottom w:val="outset" w:sz="6" w:space="0" w:color="414142"/>
              <w:right w:val="outset" w:sz="6" w:space="0" w:color="414142"/>
            </w:tcBorders>
            <w:hideMark/>
          </w:tcPr>
          <w:p w14:paraId="54A3250E" w14:textId="77777777" w:rsidR="009B6EB6" w:rsidRPr="00FB0BAD" w:rsidRDefault="009B6EB6" w:rsidP="001866FF">
            <w:pPr>
              <w:spacing w:after="0"/>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Ir</w:t>
            </w:r>
          </w:p>
        </w:tc>
      </w:tr>
      <w:tr w:rsidR="009B6EB6" w:rsidRPr="00FB0BAD" w14:paraId="195E6BCC" w14:textId="77777777" w:rsidTr="001779FE">
        <w:tc>
          <w:tcPr>
            <w:tcW w:w="300" w:type="pct"/>
            <w:tcBorders>
              <w:top w:val="outset" w:sz="6" w:space="0" w:color="414142"/>
              <w:left w:val="outset" w:sz="6" w:space="0" w:color="414142"/>
              <w:bottom w:val="outset" w:sz="6" w:space="0" w:color="414142"/>
              <w:right w:val="nil"/>
            </w:tcBorders>
            <w:hideMark/>
          </w:tcPr>
          <w:p w14:paraId="2B8E2EC4" w14:textId="77777777" w:rsidR="009B6EB6" w:rsidRPr="00FB0BAD" w:rsidRDefault="009B6EB6" w:rsidP="009B6EB6">
            <w:pPr>
              <w:spacing w:after="0"/>
              <w:jc w:val="left"/>
              <w:rPr>
                <w:rFonts w:ascii="Times New Roman" w:eastAsia="Times New Roman" w:hAnsi="Times New Roman" w:cs="Times New Roman"/>
                <w:sz w:val="24"/>
                <w:szCs w:val="24"/>
                <w:lang w:eastAsia="lv-LV"/>
              </w:rPr>
            </w:pPr>
          </w:p>
        </w:tc>
        <w:tc>
          <w:tcPr>
            <w:tcW w:w="2200" w:type="pct"/>
            <w:tcBorders>
              <w:top w:val="outset" w:sz="6" w:space="0" w:color="414142"/>
              <w:left w:val="nil"/>
              <w:bottom w:val="outset" w:sz="6" w:space="0" w:color="414142"/>
              <w:right w:val="outset" w:sz="6" w:space="0" w:color="414142"/>
            </w:tcBorders>
            <w:hideMark/>
          </w:tcPr>
          <w:p w14:paraId="08A4F198" w14:textId="77777777" w:rsidR="009B6EB6" w:rsidRPr="00FB0BAD" w:rsidRDefault="009B6EB6" w:rsidP="009B6EB6">
            <w:pPr>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sz w:val="24"/>
                <w:szCs w:val="24"/>
                <w:lang w:eastAsia="lv-LV"/>
              </w:rPr>
              <w:t>2) statistikas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3AD50646" w14:textId="77777777" w:rsidR="009B6EB6" w:rsidRPr="00FB0BAD" w:rsidRDefault="009B6EB6" w:rsidP="001866FF">
            <w:pPr>
              <w:spacing w:after="0"/>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Ir</w:t>
            </w:r>
          </w:p>
        </w:tc>
      </w:tr>
      <w:tr w:rsidR="009B6EB6" w:rsidRPr="00FB0BAD" w14:paraId="539FD592" w14:textId="77777777" w:rsidTr="001779FE">
        <w:tc>
          <w:tcPr>
            <w:tcW w:w="300" w:type="pct"/>
            <w:tcBorders>
              <w:top w:val="outset" w:sz="6" w:space="0" w:color="414142"/>
              <w:left w:val="outset" w:sz="6" w:space="0" w:color="414142"/>
              <w:bottom w:val="outset" w:sz="6" w:space="0" w:color="414142"/>
              <w:right w:val="nil"/>
            </w:tcBorders>
            <w:hideMark/>
          </w:tcPr>
          <w:p w14:paraId="565A25B5" w14:textId="77777777" w:rsidR="009B6EB6" w:rsidRPr="00FB0BAD" w:rsidRDefault="009B6EB6" w:rsidP="009B6EB6">
            <w:pPr>
              <w:spacing w:after="0"/>
              <w:jc w:val="left"/>
              <w:rPr>
                <w:rFonts w:ascii="Times New Roman" w:eastAsia="Times New Roman" w:hAnsi="Times New Roman" w:cs="Times New Roman"/>
                <w:sz w:val="24"/>
                <w:szCs w:val="24"/>
                <w:lang w:eastAsia="lv-LV"/>
              </w:rPr>
            </w:pPr>
          </w:p>
        </w:tc>
        <w:tc>
          <w:tcPr>
            <w:tcW w:w="2200" w:type="pct"/>
            <w:tcBorders>
              <w:top w:val="outset" w:sz="6" w:space="0" w:color="414142"/>
              <w:left w:val="nil"/>
              <w:bottom w:val="outset" w:sz="6" w:space="0" w:color="414142"/>
              <w:right w:val="outset" w:sz="6" w:space="0" w:color="414142"/>
            </w:tcBorders>
            <w:hideMark/>
          </w:tcPr>
          <w:p w14:paraId="5B657E39" w14:textId="77777777" w:rsidR="009B6EB6" w:rsidRPr="00FB0BAD" w:rsidRDefault="009B6EB6" w:rsidP="009B6EB6">
            <w:pPr>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sz w:val="24"/>
                <w:szCs w:val="24"/>
                <w:lang w:eastAsia="lv-LV"/>
              </w:rPr>
              <w:t>3) esošo pētījumu datu sekundārā analīze</w:t>
            </w:r>
          </w:p>
        </w:tc>
        <w:tc>
          <w:tcPr>
            <w:tcW w:w="2500" w:type="pct"/>
            <w:tcBorders>
              <w:top w:val="outset" w:sz="6" w:space="0" w:color="414142"/>
              <w:left w:val="outset" w:sz="6" w:space="0" w:color="414142"/>
              <w:bottom w:val="outset" w:sz="6" w:space="0" w:color="414142"/>
              <w:right w:val="outset" w:sz="6" w:space="0" w:color="414142"/>
            </w:tcBorders>
            <w:hideMark/>
          </w:tcPr>
          <w:p w14:paraId="5FA83901" w14:textId="77777777" w:rsidR="009B6EB6" w:rsidRPr="00FB0BAD" w:rsidRDefault="009B6EB6" w:rsidP="001866FF">
            <w:pPr>
              <w:spacing w:after="0"/>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Ir</w:t>
            </w:r>
          </w:p>
        </w:tc>
      </w:tr>
      <w:tr w:rsidR="009B6EB6" w:rsidRPr="00FB0BAD" w14:paraId="778A998E" w14:textId="77777777" w:rsidTr="001779FE">
        <w:tc>
          <w:tcPr>
            <w:tcW w:w="300" w:type="pct"/>
            <w:tcBorders>
              <w:top w:val="outset" w:sz="6" w:space="0" w:color="414142"/>
              <w:left w:val="outset" w:sz="6" w:space="0" w:color="414142"/>
              <w:bottom w:val="outset" w:sz="6" w:space="0" w:color="414142"/>
              <w:right w:val="nil"/>
            </w:tcBorders>
            <w:hideMark/>
          </w:tcPr>
          <w:p w14:paraId="35D125B2" w14:textId="77777777" w:rsidR="009B6EB6" w:rsidRPr="00FB0BAD" w:rsidRDefault="009B6EB6" w:rsidP="009B6EB6">
            <w:pPr>
              <w:spacing w:after="0"/>
              <w:jc w:val="left"/>
              <w:rPr>
                <w:rFonts w:ascii="Times New Roman" w:eastAsia="Times New Roman" w:hAnsi="Times New Roman" w:cs="Times New Roman"/>
                <w:sz w:val="24"/>
                <w:szCs w:val="24"/>
                <w:lang w:eastAsia="lv-LV"/>
              </w:rPr>
            </w:pPr>
          </w:p>
        </w:tc>
        <w:tc>
          <w:tcPr>
            <w:tcW w:w="2200" w:type="pct"/>
            <w:tcBorders>
              <w:top w:val="outset" w:sz="6" w:space="0" w:color="414142"/>
              <w:left w:val="nil"/>
              <w:bottom w:val="outset" w:sz="6" w:space="0" w:color="414142"/>
              <w:right w:val="outset" w:sz="6" w:space="0" w:color="414142"/>
            </w:tcBorders>
            <w:hideMark/>
          </w:tcPr>
          <w:p w14:paraId="339FE778" w14:textId="77777777" w:rsidR="009B6EB6" w:rsidRPr="00FB0BAD" w:rsidRDefault="009B6EB6" w:rsidP="009B6EB6">
            <w:pPr>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sz w:val="24"/>
                <w:szCs w:val="24"/>
                <w:lang w:eastAsia="lv-LV"/>
              </w:rPr>
              <w:t>4) padziļināto/ekspertu interviju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187FBD37" w14:textId="77777777" w:rsidR="009B6EB6" w:rsidRPr="00FB0BAD" w:rsidRDefault="001866FF" w:rsidP="001866FF">
            <w:pPr>
              <w:spacing w:after="0"/>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Nav</w:t>
            </w:r>
          </w:p>
        </w:tc>
      </w:tr>
      <w:tr w:rsidR="009B6EB6" w:rsidRPr="00FB0BAD" w14:paraId="0AC43693" w14:textId="77777777" w:rsidTr="001779FE">
        <w:tc>
          <w:tcPr>
            <w:tcW w:w="300" w:type="pct"/>
            <w:tcBorders>
              <w:top w:val="outset" w:sz="6" w:space="0" w:color="414142"/>
              <w:left w:val="outset" w:sz="6" w:space="0" w:color="414142"/>
              <w:bottom w:val="outset" w:sz="6" w:space="0" w:color="414142"/>
              <w:right w:val="nil"/>
            </w:tcBorders>
            <w:hideMark/>
          </w:tcPr>
          <w:p w14:paraId="1B31CDBB" w14:textId="77777777" w:rsidR="009B6EB6" w:rsidRPr="00FB0BAD" w:rsidRDefault="009B6EB6" w:rsidP="009B6EB6">
            <w:pPr>
              <w:spacing w:after="0"/>
              <w:jc w:val="left"/>
              <w:rPr>
                <w:rFonts w:ascii="Times New Roman" w:eastAsia="Times New Roman" w:hAnsi="Times New Roman" w:cs="Times New Roman"/>
                <w:sz w:val="24"/>
                <w:szCs w:val="24"/>
                <w:lang w:eastAsia="lv-LV"/>
              </w:rPr>
            </w:pPr>
          </w:p>
        </w:tc>
        <w:tc>
          <w:tcPr>
            <w:tcW w:w="2200" w:type="pct"/>
            <w:tcBorders>
              <w:top w:val="outset" w:sz="6" w:space="0" w:color="414142"/>
              <w:left w:val="nil"/>
              <w:bottom w:val="outset" w:sz="6" w:space="0" w:color="414142"/>
              <w:right w:val="outset" w:sz="6" w:space="0" w:color="414142"/>
            </w:tcBorders>
            <w:hideMark/>
          </w:tcPr>
          <w:p w14:paraId="60AE3D33" w14:textId="77777777" w:rsidR="009B6EB6" w:rsidRPr="00FB0BAD" w:rsidRDefault="009B6EB6" w:rsidP="009B6EB6">
            <w:pPr>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sz w:val="24"/>
                <w:szCs w:val="24"/>
                <w:lang w:eastAsia="lv-LV"/>
              </w:rPr>
              <w:t>5) fokusa grupu diskusiju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176EA532" w14:textId="77777777" w:rsidR="009B6EB6" w:rsidRPr="00FB0BAD" w:rsidRDefault="001866FF" w:rsidP="001866FF">
            <w:pPr>
              <w:spacing w:after="0"/>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Ir</w:t>
            </w:r>
          </w:p>
        </w:tc>
      </w:tr>
      <w:tr w:rsidR="009B6EB6" w:rsidRPr="00FB0BAD" w14:paraId="3E045ABE" w14:textId="77777777" w:rsidTr="001779FE">
        <w:tc>
          <w:tcPr>
            <w:tcW w:w="300" w:type="pct"/>
            <w:tcBorders>
              <w:top w:val="outset" w:sz="6" w:space="0" w:color="414142"/>
              <w:left w:val="outset" w:sz="6" w:space="0" w:color="414142"/>
              <w:bottom w:val="outset" w:sz="6" w:space="0" w:color="414142"/>
              <w:right w:val="nil"/>
            </w:tcBorders>
            <w:hideMark/>
          </w:tcPr>
          <w:p w14:paraId="246E5CDA" w14:textId="77777777" w:rsidR="009B6EB6" w:rsidRPr="00FB0BAD" w:rsidRDefault="009B6EB6" w:rsidP="009B6EB6">
            <w:pPr>
              <w:spacing w:after="0"/>
              <w:jc w:val="left"/>
              <w:rPr>
                <w:rFonts w:ascii="Times New Roman" w:eastAsia="Times New Roman" w:hAnsi="Times New Roman" w:cs="Times New Roman"/>
                <w:sz w:val="24"/>
                <w:szCs w:val="24"/>
                <w:lang w:eastAsia="lv-LV"/>
              </w:rPr>
            </w:pPr>
          </w:p>
        </w:tc>
        <w:tc>
          <w:tcPr>
            <w:tcW w:w="2200" w:type="pct"/>
            <w:tcBorders>
              <w:top w:val="outset" w:sz="6" w:space="0" w:color="414142"/>
              <w:left w:val="nil"/>
              <w:bottom w:val="outset" w:sz="6" w:space="0" w:color="414142"/>
              <w:right w:val="outset" w:sz="6" w:space="0" w:color="414142"/>
            </w:tcBorders>
            <w:hideMark/>
          </w:tcPr>
          <w:p w14:paraId="38ECDA8E" w14:textId="77777777" w:rsidR="009B6EB6" w:rsidRPr="00FB0BAD" w:rsidRDefault="009B6EB6" w:rsidP="009B6EB6">
            <w:pPr>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sz w:val="24"/>
                <w:szCs w:val="24"/>
                <w:lang w:eastAsia="lv-LV"/>
              </w:rPr>
              <w:t>6) gadījumu izpēte</w:t>
            </w:r>
          </w:p>
        </w:tc>
        <w:tc>
          <w:tcPr>
            <w:tcW w:w="2500" w:type="pct"/>
            <w:tcBorders>
              <w:top w:val="outset" w:sz="6" w:space="0" w:color="414142"/>
              <w:left w:val="outset" w:sz="6" w:space="0" w:color="414142"/>
              <w:bottom w:val="outset" w:sz="6" w:space="0" w:color="414142"/>
              <w:right w:val="outset" w:sz="6" w:space="0" w:color="414142"/>
            </w:tcBorders>
            <w:hideMark/>
          </w:tcPr>
          <w:p w14:paraId="71895EBD" w14:textId="77777777" w:rsidR="009B6EB6" w:rsidRPr="00FB0BAD" w:rsidRDefault="001866FF" w:rsidP="001866FF">
            <w:pPr>
              <w:spacing w:after="0"/>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Nav</w:t>
            </w:r>
          </w:p>
        </w:tc>
      </w:tr>
      <w:tr w:rsidR="009B6EB6" w:rsidRPr="00FB0BAD" w14:paraId="6B7603FD" w14:textId="77777777" w:rsidTr="001779FE">
        <w:tc>
          <w:tcPr>
            <w:tcW w:w="300" w:type="pct"/>
            <w:tcBorders>
              <w:top w:val="outset" w:sz="6" w:space="0" w:color="414142"/>
              <w:left w:val="outset" w:sz="6" w:space="0" w:color="414142"/>
              <w:bottom w:val="outset" w:sz="6" w:space="0" w:color="414142"/>
              <w:right w:val="nil"/>
            </w:tcBorders>
            <w:hideMark/>
          </w:tcPr>
          <w:p w14:paraId="4819FC05" w14:textId="77777777" w:rsidR="009B6EB6" w:rsidRPr="00FB0BAD" w:rsidRDefault="009B6EB6" w:rsidP="009B6EB6">
            <w:pPr>
              <w:spacing w:after="0"/>
              <w:jc w:val="left"/>
              <w:rPr>
                <w:rFonts w:ascii="Times New Roman" w:eastAsia="Times New Roman" w:hAnsi="Times New Roman" w:cs="Times New Roman"/>
                <w:sz w:val="24"/>
                <w:szCs w:val="24"/>
                <w:lang w:eastAsia="lv-LV"/>
              </w:rPr>
            </w:pPr>
          </w:p>
        </w:tc>
        <w:tc>
          <w:tcPr>
            <w:tcW w:w="2200" w:type="pct"/>
            <w:tcBorders>
              <w:top w:val="outset" w:sz="6" w:space="0" w:color="414142"/>
              <w:left w:val="nil"/>
              <w:bottom w:val="outset" w:sz="6" w:space="0" w:color="414142"/>
              <w:right w:val="outset" w:sz="6" w:space="0" w:color="414142"/>
            </w:tcBorders>
            <w:hideMark/>
          </w:tcPr>
          <w:p w14:paraId="27E63338" w14:textId="77777777" w:rsidR="009B6EB6" w:rsidRPr="00FB0BAD" w:rsidRDefault="009B6EB6" w:rsidP="009B6EB6">
            <w:pPr>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sz w:val="24"/>
                <w:szCs w:val="24"/>
                <w:lang w:eastAsia="lv-LV"/>
              </w:rPr>
              <w:t>7) kvantitatīvās aptaujas veikšana un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4547B84C" w14:textId="77777777" w:rsidR="009B6EB6" w:rsidRPr="00FB0BAD" w:rsidRDefault="009B6EB6" w:rsidP="001866FF">
            <w:pPr>
              <w:spacing w:after="0"/>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Ir</w:t>
            </w:r>
          </w:p>
        </w:tc>
      </w:tr>
      <w:tr w:rsidR="009B6EB6" w:rsidRPr="00FB0BAD" w14:paraId="741F7B7F" w14:textId="77777777" w:rsidTr="001779FE">
        <w:tc>
          <w:tcPr>
            <w:tcW w:w="300" w:type="pct"/>
            <w:tcBorders>
              <w:top w:val="outset" w:sz="6" w:space="0" w:color="414142"/>
              <w:left w:val="outset" w:sz="6" w:space="0" w:color="414142"/>
              <w:bottom w:val="outset" w:sz="6" w:space="0" w:color="414142"/>
              <w:right w:val="nil"/>
            </w:tcBorders>
            <w:hideMark/>
          </w:tcPr>
          <w:p w14:paraId="2983EC95" w14:textId="77777777" w:rsidR="009B6EB6" w:rsidRPr="00FB0BAD" w:rsidRDefault="009B6EB6" w:rsidP="009B6EB6">
            <w:pPr>
              <w:spacing w:after="0"/>
              <w:jc w:val="left"/>
              <w:rPr>
                <w:rFonts w:ascii="Times New Roman" w:eastAsia="Times New Roman" w:hAnsi="Times New Roman" w:cs="Times New Roman"/>
                <w:sz w:val="24"/>
                <w:szCs w:val="24"/>
                <w:lang w:eastAsia="lv-LV"/>
              </w:rPr>
            </w:pPr>
          </w:p>
        </w:tc>
        <w:tc>
          <w:tcPr>
            <w:tcW w:w="2200" w:type="pct"/>
            <w:tcBorders>
              <w:top w:val="outset" w:sz="6" w:space="0" w:color="414142"/>
              <w:left w:val="nil"/>
              <w:bottom w:val="outset" w:sz="6" w:space="0" w:color="414142"/>
              <w:right w:val="outset" w:sz="6" w:space="0" w:color="414142"/>
            </w:tcBorders>
            <w:hideMark/>
          </w:tcPr>
          <w:p w14:paraId="4517EAB8" w14:textId="77777777" w:rsidR="009B6EB6" w:rsidRPr="00FB0BAD" w:rsidRDefault="009B6EB6" w:rsidP="009B6EB6">
            <w:pPr>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sz w:val="24"/>
                <w:szCs w:val="24"/>
                <w:lang w:eastAsia="lv-LV"/>
              </w:rPr>
              <w:t>8) citas metodes</w:t>
            </w:r>
          </w:p>
        </w:tc>
        <w:tc>
          <w:tcPr>
            <w:tcW w:w="2500" w:type="pct"/>
            <w:tcBorders>
              <w:top w:val="outset" w:sz="6" w:space="0" w:color="414142"/>
              <w:left w:val="outset" w:sz="6" w:space="0" w:color="414142"/>
              <w:bottom w:val="outset" w:sz="6" w:space="0" w:color="414142"/>
              <w:right w:val="outset" w:sz="6" w:space="0" w:color="414142"/>
            </w:tcBorders>
            <w:hideMark/>
          </w:tcPr>
          <w:p w14:paraId="41945F79" w14:textId="77777777" w:rsidR="009B6EB6" w:rsidRPr="00FB0BAD" w:rsidRDefault="009B6EB6" w:rsidP="001866FF">
            <w:pPr>
              <w:spacing w:after="0"/>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Nav</w:t>
            </w:r>
          </w:p>
        </w:tc>
      </w:tr>
      <w:tr w:rsidR="009B6EB6" w:rsidRPr="00FB0BAD" w14:paraId="36E60C7B"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76D1AF78" w14:textId="77777777" w:rsidR="009B6EB6" w:rsidRPr="00FB0BAD" w:rsidRDefault="009B6EB6" w:rsidP="002A5ECE">
            <w:pPr>
              <w:keepNext/>
              <w:keepLines/>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b/>
                <w:sz w:val="24"/>
                <w:szCs w:val="24"/>
                <w:bdr w:val="none" w:sz="0" w:space="0" w:color="auto" w:frame="1"/>
                <w:lang w:eastAsia="lv-LV"/>
              </w:rPr>
              <w:t>Kvantitatīvās pētījuma metodes</w:t>
            </w:r>
            <w:r w:rsidRPr="00FB0BAD">
              <w:rPr>
                <w:rFonts w:ascii="Times New Roman" w:eastAsia="Times New Roman" w:hAnsi="Times New Roman" w:cs="Times New Roman"/>
                <w:b/>
                <w:sz w:val="24"/>
                <w:szCs w:val="24"/>
                <w:bdr w:val="none" w:sz="0" w:space="0" w:color="auto" w:frame="1"/>
                <w:lang w:eastAsia="lv-LV"/>
              </w:rPr>
              <w:br/>
            </w:r>
          </w:p>
        </w:tc>
        <w:tc>
          <w:tcPr>
            <w:tcW w:w="2500" w:type="pct"/>
            <w:tcBorders>
              <w:top w:val="outset" w:sz="6" w:space="0" w:color="414142"/>
              <w:left w:val="outset" w:sz="6" w:space="0" w:color="414142"/>
              <w:bottom w:val="outset" w:sz="6" w:space="0" w:color="414142"/>
              <w:right w:val="outset" w:sz="6" w:space="0" w:color="414142"/>
            </w:tcBorders>
            <w:hideMark/>
          </w:tcPr>
          <w:p w14:paraId="65458401" w14:textId="77777777" w:rsidR="009B6EB6" w:rsidRPr="00FB0BAD" w:rsidRDefault="009B6EB6" w:rsidP="002A5ECE">
            <w:pPr>
              <w:keepNext/>
              <w:keepLines/>
              <w:jc w:val="left"/>
              <w:rPr>
                <w:rFonts w:ascii="Times New Roman" w:hAnsi="Times New Roman" w:cs="Times New Roman"/>
                <w:sz w:val="24"/>
                <w:szCs w:val="24"/>
                <w:lang w:eastAsia="lv-LV"/>
              </w:rPr>
            </w:pPr>
          </w:p>
        </w:tc>
      </w:tr>
      <w:tr w:rsidR="009B6EB6" w:rsidRPr="00FB0BAD" w14:paraId="05A85FE8" w14:textId="77777777" w:rsidTr="001779FE">
        <w:tc>
          <w:tcPr>
            <w:tcW w:w="300" w:type="pct"/>
            <w:tcBorders>
              <w:top w:val="outset" w:sz="6" w:space="0" w:color="414142"/>
              <w:left w:val="outset" w:sz="6" w:space="0" w:color="414142"/>
              <w:bottom w:val="outset" w:sz="6" w:space="0" w:color="414142"/>
              <w:right w:val="nil"/>
            </w:tcBorders>
            <w:hideMark/>
          </w:tcPr>
          <w:p w14:paraId="327996A9" w14:textId="77777777" w:rsidR="009B6EB6" w:rsidRPr="00FB0BAD" w:rsidRDefault="009B6EB6" w:rsidP="009B6EB6">
            <w:pPr>
              <w:spacing w:after="0"/>
              <w:jc w:val="left"/>
              <w:rPr>
                <w:rFonts w:ascii="Times New Roman" w:eastAsia="Times New Roman" w:hAnsi="Times New Roman" w:cs="Times New Roman"/>
                <w:sz w:val="24"/>
                <w:szCs w:val="24"/>
                <w:lang w:eastAsia="lv-LV"/>
              </w:rPr>
            </w:pPr>
          </w:p>
        </w:tc>
        <w:tc>
          <w:tcPr>
            <w:tcW w:w="2200" w:type="pct"/>
            <w:tcBorders>
              <w:top w:val="outset" w:sz="6" w:space="0" w:color="414142"/>
              <w:left w:val="nil"/>
              <w:bottom w:val="outset" w:sz="6" w:space="0" w:color="414142"/>
              <w:right w:val="outset" w:sz="6" w:space="0" w:color="414142"/>
            </w:tcBorders>
            <w:hideMark/>
          </w:tcPr>
          <w:p w14:paraId="7D95B246" w14:textId="77777777" w:rsidR="009B6EB6" w:rsidRPr="00FB0BAD" w:rsidRDefault="009B6EB6" w:rsidP="002A5ECE">
            <w:pPr>
              <w:keepNext/>
              <w:keepLines/>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sz w:val="24"/>
                <w:szCs w:val="24"/>
                <w:lang w:eastAsia="lv-LV"/>
              </w:rPr>
              <w:t>1) aptaujas izlases metode</w:t>
            </w:r>
          </w:p>
        </w:tc>
        <w:tc>
          <w:tcPr>
            <w:tcW w:w="2500" w:type="pct"/>
            <w:tcBorders>
              <w:top w:val="outset" w:sz="6" w:space="0" w:color="414142"/>
              <w:left w:val="outset" w:sz="6" w:space="0" w:color="414142"/>
              <w:bottom w:val="outset" w:sz="6" w:space="0" w:color="414142"/>
              <w:right w:val="outset" w:sz="6" w:space="0" w:color="414142"/>
            </w:tcBorders>
            <w:hideMark/>
          </w:tcPr>
          <w:p w14:paraId="72E5224F" w14:textId="77777777" w:rsidR="009B6EB6" w:rsidRPr="00FB0BAD" w:rsidRDefault="009B6EB6" w:rsidP="002A5ECE">
            <w:pPr>
              <w:keepNext/>
              <w:keepLines/>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Darba devēju un viņu pārstāvju aptauja – kvotu un stratificētas nejaušas atlases metode pēc parametriem (uzņēmuma darbības nozare, uzņēmuma darbības reģions, uzņēmuma lielums (pēc nodarbināto skaita)).</w:t>
            </w:r>
          </w:p>
          <w:p w14:paraId="5B622CB4" w14:textId="77777777" w:rsidR="009B6EB6" w:rsidRPr="00FB0BAD" w:rsidRDefault="009B6EB6" w:rsidP="002A5ECE">
            <w:pPr>
              <w:keepNext/>
              <w:keepLines/>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Nodarbināto aptauja – kvotu un stratificēta nejaušās atlases metode pēc parametriem (uzņēmum</w:t>
            </w:r>
            <w:r w:rsidR="00AE63B5" w:rsidRPr="00FB0BAD">
              <w:rPr>
                <w:rFonts w:ascii="Times New Roman" w:hAnsi="Times New Roman" w:cs="Times New Roman"/>
                <w:sz w:val="24"/>
                <w:szCs w:val="24"/>
                <w:lang w:eastAsia="lv-LV"/>
              </w:rPr>
              <w:t>a</w:t>
            </w:r>
            <w:r w:rsidRPr="00FB0BAD">
              <w:rPr>
                <w:rFonts w:ascii="Times New Roman" w:hAnsi="Times New Roman" w:cs="Times New Roman"/>
                <w:sz w:val="24"/>
                <w:szCs w:val="24"/>
                <w:lang w:eastAsia="lv-LV"/>
              </w:rPr>
              <w:t>/iestāde</w:t>
            </w:r>
            <w:r w:rsidR="00AE63B5" w:rsidRPr="00FB0BAD">
              <w:rPr>
                <w:rFonts w:ascii="Times New Roman" w:hAnsi="Times New Roman" w:cs="Times New Roman"/>
                <w:sz w:val="24"/>
                <w:szCs w:val="24"/>
                <w:lang w:eastAsia="lv-LV"/>
              </w:rPr>
              <w:t>s</w:t>
            </w:r>
            <w:r w:rsidRPr="00FB0BAD">
              <w:rPr>
                <w:rFonts w:ascii="Times New Roman" w:hAnsi="Times New Roman" w:cs="Times New Roman"/>
                <w:sz w:val="24"/>
                <w:szCs w:val="24"/>
                <w:lang w:eastAsia="lv-LV"/>
              </w:rPr>
              <w:t>, kurā strādā respondents, darbības nozare</w:t>
            </w:r>
            <w:r w:rsidR="00AE63B5" w:rsidRPr="00FB0BAD">
              <w:rPr>
                <w:rFonts w:ascii="Times New Roman" w:hAnsi="Times New Roman" w:cs="Times New Roman"/>
                <w:sz w:val="24"/>
                <w:szCs w:val="24"/>
                <w:lang w:eastAsia="lv-LV"/>
              </w:rPr>
              <w:t>,</w:t>
            </w:r>
            <w:r w:rsidRPr="00FB0BAD">
              <w:rPr>
                <w:rFonts w:ascii="Times New Roman" w:hAnsi="Times New Roman" w:cs="Times New Roman"/>
                <w:sz w:val="24"/>
                <w:szCs w:val="24"/>
                <w:lang w:eastAsia="lv-LV"/>
              </w:rPr>
              <w:t xml:space="preserve"> uzņēmuma/iestādes darbības reģions).</w:t>
            </w:r>
          </w:p>
          <w:p w14:paraId="6059E6E8" w14:textId="01DBE02C" w:rsidR="00CF259F" w:rsidRPr="00FB0BAD" w:rsidRDefault="00C231DA" w:rsidP="002A5ECE">
            <w:pPr>
              <w:keepNext/>
              <w:keepLines/>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Latvijas i</w:t>
            </w:r>
            <w:r w:rsidR="00CF259F" w:rsidRPr="00FB0BAD">
              <w:rPr>
                <w:rFonts w:ascii="Times New Roman" w:hAnsi="Times New Roman" w:cs="Times New Roman"/>
                <w:sz w:val="24"/>
                <w:szCs w:val="24"/>
                <w:lang w:eastAsia="lv-LV"/>
              </w:rPr>
              <w:t xml:space="preserve">edzīvotāju aptauja – stratificēta vairākpakāpju </w:t>
            </w:r>
            <w:proofErr w:type="spellStart"/>
            <w:r w:rsidR="00CF259F" w:rsidRPr="00FB0BAD">
              <w:rPr>
                <w:rFonts w:ascii="Times New Roman" w:hAnsi="Times New Roman" w:cs="Times New Roman"/>
                <w:sz w:val="24"/>
                <w:szCs w:val="24"/>
                <w:lang w:eastAsia="lv-LV"/>
              </w:rPr>
              <w:t>nejaušās</w:t>
            </w:r>
            <w:proofErr w:type="spellEnd"/>
            <w:r w:rsidR="00CF259F" w:rsidRPr="00FB0BAD">
              <w:rPr>
                <w:rFonts w:ascii="Times New Roman" w:hAnsi="Times New Roman" w:cs="Times New Roman"/>
                <w:sz w:val="24"/>
                <w:szCs w:val="24"/>
                <w:lang w:eastAsia="lv-LV"/>
              </w:rPr>
              <w:t xml:space="preserve"> </w:t>
            </w:r>
            <w:proofErr w:type="spellStart"/>
            <w:r w:rsidR="00CF259F" w:rsidRPr="00FB0BAD">
              <w:rPr>
                <w:rFonts w:ascii="Times New Roman" w:hAnsi="Times New Roman" w:cs="Times New Roman"/>
                <w:sz w:val="24"/>
                <w:szCs w:val="24"/>
                <w:lang w:eastAsia="lv-LV"/>
              </w:rPr>
              <w:t>izlases</w:t>
            </w:r>
            <w:proofErr w:type="spellEnd"/>
            <w:r w:rsidR="00CF259F" w:rsidRPr="00FB0BAD">
              <w:rPr>
                <w:rFonts w:ascii="Times New Roman" w:hAnsi="Times New Roman" w:cs="Times New Roman"/>
                <w:sz w:val="24"/>
                <w:szCs w:val="24"/>
                <w:lang w:eastAsia="lv-LV"/>
              </w:rPr>
              <w:t xml:space="preserve"> metode, </w:t>
            </w:r>
            <w:proofErr w:type="spellStart"/>
            <w:r w:rsidR="00AB4115" w:rsidRPr="000C52B0">
              <w:rPr>
                <w:rFonts w:ascii="Times New Roman" w:hAnsi="Times New Roman" w:cs="Times New Roman"/>
                <w:sz w:val="24"/>
                <w:szCs w:val="24"/>
                <w:lang w:eastAsia="lv-LV"/>
              </w:rPr>
              <w:t>sv</w:t>
            </w:r>
            <w:r w:rsidR="000C52B0" w:rsidRPr="000C52B0">
              <w:rPr>
                <w:rFonts w:ascii="Times New Roman" w:hAnsi="Times New Roman" w:cs="Times New Roman"/>
                <w:sz w:val="24"/>
                <w:szCs w:val="24"/>
                <w:lang w:eastAsia="lv-LV"/>
              </w:rPr>
              <w:t>e</w:t>
            </w:r>
            <w:r w:rsidR="00AB4115" w:rsidRPr="000C52B0">
              <w:rPr>
                <w:rFonts w:ascii="Times New Roman" w:hAnsi="Times New Roman" w:cs="Times New Roman"/>
                <w:sz w:val="24"/>
                <w:szCs w:val="24"/>
                <w:lang w:eastAsia="lv-LV"/>
              </w:rPr>
              <w:t>rot</w:t>
            </w:r>
            <w:proofErr w:type="spellEnd"/>
            <w:r w:rsidR="000C52B0" w:rsidRPr="000C52B0">
              <w:rPr>
                <w:rFonts w:ascii="Times New Roman" w:hAnsi="Times New Roman" w:cs="Times New Roman"/>
                <w:sz w:val="24"/>
                <w:szCs w:val="24"/>
                <w:lang w:eastAsia="lv-LV"/>
              </w:rPr>
              <w:t xml:space="preserve"> </w:t>
            </w:r>
            <w:proofErr w:type="spellStart"/>
            <w:r w:rsidRPr="00FB0BAD">
              <w:rPr>
                <w:rFonts w:ascii="Times New Roman" w:hAnsi="Times New Roman" w:cs="Times New Roman"/>
                <w:sz w:val="24"/>
                <w:szCs w:val="24"/>
                <w:lang w:eastAsia="lv-LV"/>
              </w:rPr>
              <w:t>datus</w:t>
            </w:r>
            <w:proofErr w:type="spellEnd"/>
            <w:r w:rsidRPr="00FB0BAD">
              <w:rPr>
                <w:rFonts w:ascii="Times New Roman" w:hAnsi="Times New Roman" w:cs="Times New Roman"/>
                <w:sz w:val="24"/>
                <w:szCs w:val="24"/>
                <w:lang w:eastAsia="lv-LV"/>
              </w:rPr>
              <w:t xml:space="preserve"> </w:t>
            </w:r>
            <w:proofErr w:type="spellStart"/>
            <w:r w:rsidR="00CF259F" w:rsidRPr="00FB0BAD">
              <w:rPr>
                <w:rFonts w:ascii="Times New Roman" w:hAnsi="Times New Roman" w:cs="Times New Roman"/>
                <w:sz w:val="24"/>
                <w:szCs w:val="24"/>
                <w:lang w:eastAsia="lv-LV"/>
              </w:rPr>
              <w:t>pēc</w:t>
            </w:r>
            <w:proofErr w:type="spellEnd"/>
            <w:r w:rsidR="00CF259F" w:rsidRPr="00FB0BAD">
              <w:rPr>
                <w:rFonts w:ascii="Times New Roman" w:hAnsi="Times New Roman" w:cs="Times New Roman"/>
                <w:sz w:val="24"/>
                <w:szCs w:val="24"/>
                <w:lang w:eastAsia="lv-LV"/>
              </w:rPr>
              <w:t xml:space="preserve"> 5 </w:t>
            </w:r>
            <w:proofErr w:type="spellStart"/>
            <w:r w:rsidR="00CF259F" w:rsidRPr="00FB0BAD">
              <w:rPr>
                <w:rFonts w:ascii="Times New Roman" w:hAnsi="Times New Roman" w:cs="Times New Roman"/>
                <w:sz w:val="24"/>
                <w:szCs w:val="24"/>
                <w:lang w:eastAsia="lv-LV"/>
              </w:rPr>
              <w:t>parametriem</w:t>
            </w:r>
            <w:proofErr w:type="spellEnd"/>
            <w:r w:rsidR="00CF259F" w:rsidRPr="00FB0BAD">
              <w:rPr>
                <w:rFonts w:ascii="Times New Roman" w:hAnsi="Times New Roman" w:cs="Times New Roman"/>
                <w:sz w:val="24"/>
                <w:szCs w:val="24"/>
                <w:lang w:eastAsia="lv-LV"/>
              </w:rPr>
              <w:t xml:space="preserve"> (dzimums, vecums, tautība, reģions un apdzīvotās vietas tips).</w:t>
            </w:r>
          </w:p>
          <w:p w14:paraId="73FC333C" w14:textId="77777777" w:rsidR="00CF259F" w:rsidRPr="00FB0BAD" w:rsidRDefault="00CF259F" w:rsidP="002A5ECE">
            <w:pPr>
              <w:keepNext/>
              <w:keepLines/>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 xml:space="preserve">Darba aizsardzības speciālistu aptauja </w:t>
            </w:r>
            <w:r w:rsidR="00C231DA" w:rsidRPr="00FB0BAD">
              <w:rPr>
                <w:rFonts w:ascii="Times New Roman" w:hAnsi="Times New Roman" w:cs="Times New Roman"/>
                <w:sz w:val="24"/>
                <w:szCs w:val="24"/>
                <w:lang w:eastAsia="lv-LV"/>
              </w:rPr>
              <w:t>–iegūst/ir ieguvuši augstāko profesionālo izglītību darba aizsardzībā.</w:t>
            </w:r>
          </w:p>
          <w:p w14:paraId="2D4686A6" w14:textId="77777777" w:rsidR="00CF259F" w:rsidRPr="00FB0BAD" w:rsidRDefault="00CF259F" w:rsidP="002A5ECE">
            <w:pPr>
              <w:keepNext/>
              <w:keepLines/>
              <w:jc w:val="left"/>
              <w:rPr>
                <w:rFonts w:ascii="Times New Roman" w:hAnsi="Times New Roman" w:cs="Times New Roman"/>
                <w:sz w:val="24"/>
                <w:szCs w:val="24"/>
                <w:highlight w:val="yellow"/>
                <w:lang w:eastAsia="lv-LV"/>
              </w:rPr>
            </w:pPr>
            <w:r w:rsidRPr="00FB0BAD">
              <w:rPr>
                <w:rFonts w:ascii="Times New Roman" w:hAnsi="Times New Roman" w:cs="Times New Roman"/>
                <w:sz w:val="24"/>
                <w:szCs w:val="24"/>
                <w:lang w:eastAsia="lv-LV"/>
              </w:rPr>
              <w:t xml:space="preserve">Arodslimnieku aptauja </w:t>
            </w:r>
            <w:r w:rsidR="00C231DA" w:rsidRPr="00FB0BAD">
              <w:rPr>
                <w:rFonts w:ascii="Times New Roman" w:hAnsi="Times New Roman" w:cs="Times New Roman"/>
                <w:sz w:val="24"/>
                <w:szCs w:val="24"/>
                <w:lang w:eastAsia="lv-LV"/>
              </w:rPr>
              <w:t>– apstiprināta arodslimība.</w:t>
            </w:r>
          </w:p>
        </w:tc>
      </w:tr>
      <w:tr w:rsidR="009B6EB6" w:rsidRPr="00FB0BAD" w14:paraId="4CC5BDEF" w14:textId="77777777" w:rsidTr="001779FE">
        <w:tc>
          <w:tcPr>
            <w:tcW w:w="300" w:type="pct"/>
            <w:tcBorders>
              <w:top w:val="outset" w:sz="6" w:space="0" w:color="414142"/>
              <w:left w:val="outset" w:sz="6" w:space="0" w:color="414142"/>
              <w:bottom w:val="outset" w:sz="6" w:space="0" w:color="414142"/>
              <w:right w:val="nil"/>
            </w:tcBorders>
            <w:hideMark/>
          </w:tcPr>
          <w:p w14:paraId="2773F357" w14:textId="77777777" w:rsidR="009B6EB6" w:rsidRPr="00FB0BAD" w:rsidRDefault="009B6EB6" w:rsidP="009B6EB6">
            <w:pPr>
              <w:spacing w:after="0"/>
              <w:jc w:val="left"/>
              <w:rPr>
                <w:rFonts w:ascii="Times New Roman" w:eastAsia="Times New Roman" w:hAnsi="Times New Roman" w:cs="Times New Roman"/>
                <w:sz w:val="24"/>
                <w:szCs w:val="24"/>
                <w:lang w:eastAsia="lv-LV"/>
              </w:rPr>
            </w:pPr>
          </w:p>
        </w:tc>
        <w:tc>
          <w:tcPr>
            <w:tcW w:w="2200" w:type="pct"/>
            <w:tcBorders>
              <w:top w:val="outset" w:sz="6" w:space="0" w:color="414142"/>
              <w:left w:val="nil"/>
              <w:bottom w:val="outset" w:sz="6" w:space="0" w:color="414142"/>
              <w:right w:val="outset" w:sz="6" w:space="0" w:color="414142"/>
            </w:tcBorders>
            <w:hideMark/>
          </w:tcPr>
          <w:p w14:paraId="264B22F4" w14:textId="77777777" w:rsidR="009B6EB6" w:rsidRPr="00FB0BAD" w:rsidRDefault="009B6EB6" w:rsidP="009B6EB6">
            <w:pPr>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sz w:val="24"/>
                <w:szCs w:val="24"/>
                <w:lang w:eastAsia="lv-LV"/>
              </w:rPr>
              <w:t>2) aptaujāto/anketēto respondentu/vienību skaits</w:t>
            </w:r>
          </w:p>
        </w:tc>
        <w:tc>
          <w:tcPr>
            <w:tcW w:w="2500" w:type="pct"/>
            <w:tcBorders>
              <w:top w:val="outset" w:sz="6" w:space="0" w:color="414142"/>
              <w:left w:val="outset" w:sz="6" w:space="0" w:color="414142"/>
              <w:bottom w:val="outset" w:sz="6" w:space="0" w:color="414142"/>
              <w:right w:val="outset" w:sz="6" w:space="0" w:color="414142"/>
            </w:tcBorders>
            <w:hideMark/>
          </w:tcPr>
          <w:p w14:paraId="2B88B605" w14:textId="77777777" w:rsidR="009B6EB6" w:rsidRPr="00FB0BAD" w:rsidRDefault="009B6EB6" w:rsidP="009B6EB6">
            <w:pPr>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 xml:space="preserve">Darba devēju un viņu pārstāvju aptauja – </w:t>
            </w:r>
            <w:r w:rsidR="00C231DA" w:rsidRPr="00FB0BAD">
              <w:rPr>
                <w:rFonts w:ascii="Times New Roman" w:hAnsi="Times New Roman" w:cs="Times New Roman"/>
                <w:sz w:val="24"/>
                <w:szCs w:val="24"/>
                <w:lang w:eastAsia="lv-LV"/>
              </w:rPr>
              <w:t>1 081</w:t>
            </w:r>
            <w:r w:rsidRPr="00FB0BAD">
              <w:rPr>
                <w:rFonts w:ascii="Times New Roman" w:hAnsi="Times New Roman" w:cs="Times New Roman"/>
                <w:sz w:val="24"/>
                <w:szCs w:val="24"/>
                <w:lang w:eastAsia="lv-LV"/>
              </w:rPr>
              <w:t xml:space="preserve"> respondent</w:t>
            </w:r>
            <w:r w:rsidR="00C231DA" w:rsidRPr="00FB0BAD">
              <w:rPr>
                <w:rFonts w:ascii="Times New Roman" w:hAnsi="Times New Roman" w:cs="Times New Roman"/>
                <w:sz w:val="24"/>
                <w:szCs w:val="24"/>
                <w:lang w:eastAsia="lv-LV"/>
              </w:rPr>
              <w:t>s</w:t>
            </w:r>
            <w:r w:rsidRPr="00FB0BAD">
              <w:rPr>
                <w:rFonts w:ascii="Times New Roman" w:hAnsi="Times New Roman" w:cs="Times New Roman"/>
                <w:sz w:val="24"/>
                <w:szCs w:val="24"/>
                <w:lang w:eastAsia="lv-LV"/>
              </w:rPr>
              <w:t>.</w:t>
            </w:r>
          </w:p>
          <w:p w14:paraId="36BBAD51" w14:textId="77777777" w:rsidR="009B6EB6" w:rsidRPr="00FB0BAD" w:rsidRDefault="009B6EB6" w:rsidP="009B6EB6">
            <w:pPr>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 xml:space="preserve">Nodarbināto aptauja – </w:t>
            </w:r>
            <w:r w:rsidR="00C231DA" w:rsidRPr="00FB0BAD">
              <w:rPr>
                <w:rFonts w:ascii="Times New Roman" w:hAnsi="Times New Roman" w:cs="Times New Roman"/>
                <w:sz w:val="24"/>
                <w:szCs w:val="24"/>
                <w:lang w:eastAsia="lv-LV"/>
              </w:rPr>
              <w:t>2 501</w:t>
            </w:r>
            <w:r w:rsidRPr="00FB0BAD">
              <w:rPr>
                <w:rFonts w:ascii="Times New Roman" w:hAnsi="Times New Roman" w:cs="Times New Roman"/>
                <w:sz w:val="24"/>
                <w:szCs w:val="24"/>
                <w:lang w:eastAsia="lv-LV"/>
              </w:rPr>
              <w:t xml:space="preserve"> respondent</w:t>
            </w:r>
            <w:r w:rsidR="00C231DA" w:rsidRPr="00FB0BAD">
              <w:rPr>
                <w:rFonts w:ascii="Times New Roman" w:hAnsi="Times New Roman" w:cs="Times New Roman"/>
                <w:sz w:val="24"/>
                <w:szCs w:val="24"/>
                <w:lang w:eastAsia="lv-LV"/>
              </w:rPr>
              <w:t>s</w:t>
            </w:r>
            <w:r w:rsidRPr="00FB0BAD">
              <w:rPr>
                <w:rFonts w:ascii="Times New Roman" w:hAnsi="Times New Roman" w:cs="Times New Roman"/>
                <w:sz w:val="24"/>
                <w:szCs w:val="24"/>
                <w:lang w:eastAsia="lv-LV"/>
              </w:rPr>
              <w:t>.</w:t>
            </w:r>
          </w:p>
          <w:p w14:paraId="58F4CB8D" w14:textId="77777777" w:rsidR="00C231DA" w:rsidRPr="00FB0BAD" w:rsidRDefault="00C231DA" w:rsidP="009B6EB6">
            <w:pPr>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Latvijas iedzīvotāju aptauja – 1 168 respondenti.</w:t>
            </w:r>
          </w:p>
          <w:p w14:paraId="4231B2DE" w14:textId="77777777" w:rsidR="00C231DA" w:rsidRPr="00FB0BAD" w:rsidRDefault="00C231DA" w:rsidP="009B6EB6">
            <w:pPr>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Darba aizsardzības speciālistu aptauja – 202 respondenti.</w:t>
            </w:r>
          </w:p>
          <w:p w14:paraId="07A7D5E7" w14:textId="77777777" w:rsidR="00C231DA" w:rsidRPr="00FB0BAD" w:rsidRDefault="00C231DA" w:rsidP="009B6EB6">
            <w:pPr>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Arodslimnieku aptauja – 205 respondenti.</w:t>
            </w:r>
          </w:p>
        </w:tc>
      </w:tr>
      <w:tr w:rsidR="009B6EB6" w:rsidRPr="00FB0BAD" w14:paraId="0A8FDECD"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59144A72" w14:textId="77777777" w:rsidR="009B6EB6" w:rsidRPr="00FB0BAD" w:rsidRDefault="009B6EB6" w:rsidP="009B6EB6">
            <w:pPr>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b/>
                <w:sz w:val="24"/>
                <w:szCs w:val="24"/>
                <w:bdr w:val="none" w:sz="0" w:space="0" w:color="auto" w:frame="1"/>
                <w:lang w:eastAsia="lv-LV"/>
              </w:rPr>
              <w:t>Kvalitatīvās pētījuma metodes</w:t>
            </w:r>
            <w:r w:rsidRPr="00FB0BAD">
              <w:rPr>
                <w:rFonts w:ascii="Times New Roman" w:eastAsia="Times New Roman" w:hAnsi="Times New Roman" w:cs="Times New Roman"/>
                <w:b/>
                <w:sz w:val="24"/>
                <w:szCs w:val="24"/>
                <w:bdr w:val="none" w:sz="0" w:space="0" w:color="auto" w:frame="1"/>
                <w:lang w:eastAsia="lv-LV"/>
              </w:rPr>
              <w:br/>
            </w:r>
          </w:p>
        </w:tc>
        <w:tc>
          <w:tcPr>
            <w:tcW w:w="2500" w:type="pct"/>
            <w:tcBorders>
              <w:top w:val="outset" w:sz="6" w:space="0" w:color="414142"/>
              <w:left w:val="outset" w:sz="6" w:space="0" w:color="414142"/>
              <w:bottom w:val="outset" w:sz="6" w:space="0" w:color="414142"/>
              <w:right w:val="outset" w:sz="6" w:space="0" w:color="414142"/>
            </w:tcBorders>
            <w:hideMark/>
          </w:tcPr>
          <w:p w14:paraId="7A78E255" w14:textId="77777777" w:rsidR="009B6EB6" w:rsidRPr="00FB0BAD" w:rsidRDefault="009B6EB6" w:rsidP="009B6EB6">
            <w:pPr>
              <w:jc w:val="left"/>
              <w:rPr>
                <w:rFonts w:ascii="Times New Roman" w:hAnsi="Times New Roman" w:cs="Times New Roman"/>
                <w:sz w:val="24"/>
                <w:szCs w:val="24"/>
                <w:lang w:eastAsia="lv-LV"/>
              </w:rPr>
            </w:pPr>
          </w:p>
        </w:tc>
      </w:tr>
      <w:tr w:rsidR="009B6EB6" w:rsidRPr="00FB0BAD" w14:paraId="35BBA141" w14:textId="77777777" w:rsidTr="001779FE">
        <w:tc>
          <w:tcPr>
            <w:tcW w:w="300" w:type="pct"/>
            <w:tcBorders>
              <w:top w:val="outset" w:sz="6" w:space="0" w:color="414142"/>
              <w:left w:val="outset" w:sz="6" w:space="0" w:color="414142"/>
              <w:bottom w:val="outset" w:sz="6" w:space="0" w:color="414142"/>
              <w:right w:val="nil"/>
            </w:tcBorders>
            <w:hideMark/>
          </w:tcPr>
          <w:p w14:paraId="4C632521" w14:textId="77777777" w:rsidR="009B6EB6" w:rsidRPr="00FB0BAD" w:rsidRDefault="009B6EB6" w:rsidP="009B6EB6">
            <w:pPr>
              <w:spacing w:after="0"/>
              <w:jc w:val="left"/>
              <w:rPr>
                <w:rFonts w:ascii="Times New Roman" w:eastAsia="Times New Roman" w:hAnsi="Times New Roman" w:cs="Times New Roman"/>
                <w:sz w:val="24"/>
                <w:szCs w:val="24"/>
                <w:lang w:eastAsia="lv-LV"/>
              </w:rPr>
            </w:pPr>
          </w:p>
        </w:tc>
        <w:tc>
          <w:tcPr>
            <w:tcW w:w="2200" w:type="pct"/>
            <w:tcBorders>
              <w:top w:val="outset" w:sz="6" w:space="0" w:color="414142"/>
              <w:left w:val="nil"/>
              <w:bottom w:val="outset" w:sz="6" w:space="0" w:color="414142"/>
              <w:right w:val="outset" w:sz="6" w:space="0" w:color="414142"/>
            </w:tcBorders>
            <w:hideMark/>
          </w:tcPr>
          <w:p w14:paraId="129447D8" w14:textId="77777777" w:rsidR="009B6EB6" w:rsidRPr="00FB0BAD" w:rsidRDefault="009B6EB6" w:rsidP="009B6EB6">
            <w:pPr>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sz w:val="24"/>
                <w:szCs w:val="24"/>
                <w:lang w:eastAsia="lv-LV"/>
              </w:rPr>
              <w:t xml:space="preserve">1) padziļināto/ekspertu interviju skaits </w:t>
            </w:r>
          </w:p>
        </w:tc>
        <w:tc>
          <w:tcPr>
            <w:tcW w:w="2500" w:type="pct"/>
            <w:tcBorders>
              <w:top w:val="outset" w:sz="6" w:space="0" w:color="414142"/>
              <w:left w:val="outset" w:sz="6" w:space="0" w:color="414142"/>
              <w:bottom w:val="outset" w:sz="6" w:space="0" w:color="414142"/>
              <w:right w:val="outset" w:sz="6" w:space="0" w:color="414142"/>
            </w:tcBorders>
            <w:hideMark/>
          </w:tcPr>
          <w:p w14:paraId="5D94EFAD" w14:textId="77777777" w:rsidR="009B6EB6" w:rsidRPr="00FB0BAD" w:rsidRDefault="005B430D" w:rsidP="009B6EB6">
            <w:pPr>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Nav</w:t>
            </w:r>
          </w:p>
        </w:tc>
      </w:tr>
      <w:tr w:rsidR="009B6EB6" w:rsidRPr="00FB0BAD" w14:paraId="24CD4F66" w14:textId="77777777" w:rsidTr="001779FE">
        <w:tc>
          <w:tcPr>
            <w:tcW w:w="300" w:type="pct"/>
            <w:tcBorders>
              <w:top w:val="outset" w:sz="6" w:space="0" w:color="414142"/>
              <w:left w:val="outset" w:sz="6" w:space="0" w:color="414142"/>
              <w:bottom w:val="outset" w:sz="6" w:space="0" w:color="414142"/>
              <w:right w:val="nil"/>
            </w:tcBorders>
            <w:hideMark/>
          </w:tcPr>
          <w:p w14:paraId="7A26198B" w14:textId="77777777" w:rsidR="009B6EB6" w:rsidRPr="00FB0BAD" w:rsidRDefault="009B6EB6" w:rsidP="009B6EB6">
            <w:pPr>
              <w:spacing w:after="0"/>
              <w:jc w:val="left"/>
              <w:rPr>
                <w:rFonts w:ascii="Times New Roman" w:eastAsia="Times New Roman" w:hAnsi="Times New Roman" w:cs="Times New Roman"/>
                <w:sz w:val="24"/>
                <w:szCs w:val="24"/>
                <w:lang w:eastAsia="lv-LV"/>
              </w:rPr>
            </w:pPr>
          </w:p>
        </w:tc>
        <w:tc>
          <w:tcPr>
            <w:tcW w:w="2200" w:type="pct"/>
            <w:tcBorders>
              <w:top w:val="outset" w:sz="6" w:space="0" w:color="414142"/>
              <w:left w:val="nil"/>
              <w:bottom w:val="outset" w:sz="6" w:space="0" w:color="414142"/>
              <w:right w:val="outset" w:sz="6" w:space="0" w:color="414142"/>
            </w:tcBorders>
            <w:hideMark/>
          </w:tcPr>
          <w:p w14:paraId="22AEEF05" w14:textId="77777777" w:rsidR="009B6EB6" w:rsidRPr="00FB0BAD" w:rsidRDefault="009B6EB6" w:rsidP="009B6EB6">
            <w:pPr>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sz w:val="24"/>
                <w:szCs w:val="24"/>
                <w:lang w:eastAsia="lv-LV"/>
              </w:rPr>
              <w:t xml:space="preserve">2) fokusa grupu diskusiju skaits </w:t>
            </w:r>
          </w:p>
        </w:tc>
        <w:tc>
          <w:tcPr>
            <w:tcW w:w="2500" w:type="pct"/>
            <w:tcBorders>
              <w:top w:val="outset" w:sz="6" w:space="0" w:color="414142"/>
              <w:left w:val="outset" w:sz="6" w:space="0" w:color="414142"/>
              <w:bottom w:val="outset" w:sz="6" w:space="0" w:color="414142"/>
              <w:right w:val="outset" w:sz="6" w:space="0" w:color="414142"/>
            </w:tcBorders>
            <w:hideMark/>
          </w:tcPr>
          <w:p w14:paraId="2C1460AB" w14:textId="77777777" w:rsidR="009B6EB6" w:rsidRPr="00FB0BAD" w:rsidRDefault="005B430D" w:rsidP="009B6EB6">
            <w:pPr>
              <w:jc w:val="left"/>
              <w:rPr>
                <w:rFonts w:ascii="Times New Roman" w:hAnsi="Times New Roman" w:cs="Times New Roman"/>
                <w:sz w:val="24"/>
                <w:szCs w:val="24"/>
                <w:lang w:eastAsia="lv-LV"/>
              </w:rPr>
            </w:pPr>
            <w:r w:rsidRPr="00FB0BAD">
              <w:rPr>
                <w:rFonts w:ascii="Times New Roman" w:hAnsi="Times New Roman" w:cs="Times New Roman"/>
                <w:sz w:val="24"/>
                <w:szCs w:val="24"/>
                <w:lang w:eastAsia="lv-LV"/>
              </w:rPr>
              <w:t>5</w:t>
            </w:r>
          </w:p>
        </w:tc>
      </w:tr>
      <w:tr w:rsidR="009B6EB6" w:rsidRPr="00FB0BAD" w14:paraId="2ACC6A9E"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736BB645" w14:textId="77777777" w:rsidR="009B6EB6" w:rsidRPr="00FB0BAD" w:rsidRDefault="009B6EB6" w:rsidP="009B6EB6">
            <w:pPr>
              <w:spacing w:after="0"/>
              <w:jc w:val="left"/>
              <w:rPr>
                <w:rFonts w:ascii="Times New Roman" w:eastAsia="Times New Roman" w:hAnsi="Times New Roman" w:cs="Times New Roman"/>
                <w:b/>
                <w:bCs w:val="0"/>
                <w:sz w:val="24"/>
                <w:szCs w:val="24"/>
                <w:lang w:eastAsia="lv-LV"/>
              </w:rPr>
            </w:pPr>
            <w:r w:rsidRPr="00FB0BAD">
              <w:rPr>
                <w:rFonts w:ascii="Times New Roman" w:eastAsia="Times New Roman" w:hAnsi="Times New Roman" w:cs="Times New Roman"/>
                <w:b/>
                <w:sz w:val="24"/>
                <w:szCs w:val="24"/>
                <w:lang w:eastAsia="lv-LV"/>
              </w:rPr>
              <w:t>Izmantotās analīzes grupas (griezumi)</w:t>
            </w:r>
          </w:p>
        </w:tc>
        <w:tc>
          <w:tcPr>
            <w:tcW w:w="2500" w:type="pct"/>
            <w:tcBorders>
              <w:top w:val="outset" w:sz="6" w:space="0" w:color="414142"/>
              <w:left w:val="outset" w:sz="6" w:space="0" w:color="414142"/>
              <w:bottom w:val="outset" w:sz="6" w:space="0" w:color="414142"/>
              <w:right w:val="outset" w:sz="6" w:space="0" w:color="414142"/>
            </w:tcBorders>
            <w:hideMark/>
          </w:tcPr>
          <w:p w14:paraId="063C7A71" w14:textId="77777777" w:rsidR="009B6EB6" w:rsidRPr="00FB0BAD" w:rsidRDefault="009B6EB6" w:rsidP="009477DB">
            <w:pPr>
              <w:jc w:val="left"/>
              <w:rPr>
                <w:rFonts w:ascii="Times New Roman" w:eastAsia="Times New Roman" w:hAnsi="Times New Roman" w:cs="Times New Roman"/>
                <w:bCs w:val="0"/>
                <w:sz w:val="24"/>
                <w:szCs w:val="24"/>
                <w:lang w:eastAsia="lv-LV"/>
              </w:rPr>
            </w:pPr>
            <w:r w:rsidRPr="00FB0BAD">
              <w:rPr>
                <w:rFonts w:ascii="Times New Roman" w:eastAsia="Times New Roman" w:hAnsi="Times New Roman" w:cs="Times New Roman"/>
                <w:sz w:val="24"/>
                <w:szCs w:val="24"/>
                <w:lang w:eastAsia="lv-LV"/>
              </w:rPr>
              <w:t>Pētījumā izmantoti šādi griezumi:</w:t>
            </w:r>
          </w:p>
          <w:p w14:paraId="593200D0" w14:textId="77777777" w:rsidR="009B6EB6" w:rsidRPr="00FB0BAD" w:rsidRDefault="009B6EB6" w:rsidP="009477DB">
            <w:pPr>
              <w:pStyle w:val="Bullet"/>
              <w:jc w:val="left"/>
              <w:rPr>
                <w:rFonts w:ascii="Times New Roman" w:hAnsi="Times New Roman" w:cs="Times New Roman"/>
                <w:color w:val="auto"/>
                <w:sz w:val="24"/>
                <w:szCs w:val="24"/>
              </w:rPr>
            </w:pPr>
            <w:r w:rsidRPr="00FB0BAD">
              <w:rPr>
                <w:rFonts w:ascii="Times New Roman" w:hAnsi="Times New Roman" w:cs="Times New Roman"/>
                <w:color w:val="auto"/>
                <w:sz w:val="24"/>
                <w:szCs w:val="24"/>
              </w:rPr>
              <w:t>nozare atbilstoši NACE 2 klasifikatoram;</w:t>
            </w:r>
          </w:p>
          <w:p w14:paraId="6E561B81" w14:textId="77777777" w:rsidR="005B430D" w:rsidRPr="00FB0BAD" w:rsidRDefault="005B430D" w:rsidP="009477DB">
            <w:pPr>
              <w:pStyle w:val="Bullet"/>
              <w:jc w:val="left"/>
              <w:rPr>
                <w:rFonts w:ascii="Times New Roman" w:hAnsi="Times New Roman" w:cs="Times New Roman"/>
                <w:color w:val="auto"/>
                <w:sz w:val="24"/>
                <w:szCs w:val="24"/>
              </w:rPr>
            </w:pPr>
            <w:r w:rsidRPr="00FB0BAD">
              <w:rPr>
                <w:rFonts w:ascii="Times New Roman" w:hAnsi="Times New Roman" w:cs="Times New Roman"/>
                <w:color w:val="auto"/>
                <w:sz w:val="24"/>
                <w:szCs w:val="24"/>
              </w:rPr>
              <w:t>dzimums;</w:t>
            </w:r>
          </w:p>
          <w:p w14:paraId="786A0BF0" w14:textId="77777777" w:rsidR="005B430D" w:rsidRPr="00FB0BAD" w:rsidRDefault="005B430D" w:rsidP="009477DB">
            <w:pPr>
              <w:pStyle w:val="Bullet"/>
              <w:jc w:val="left"/>
              <w:rPr>
                <w:rFonts w:ascii="Times New Roman" w:hAnsi="Times New Roman" w:cs="Times New Roman"/>
                <w:color w:val="auto"/>
                <w:sz w:val="24"/>
                <w:szCs w:val="24"/>
              </w:rPr>
            </w:pPr>
            <w:r w:rsidRPr="00FB0BAD">
              <w:rPr>
                <w:rFonts w:ascii="Times New Roman" w:hAnsi="Times New Roman" w:cs="Times New Roman"/>
                <w:color w:val="auto"/>
                <w:sz w:val="24"/>
                <w:szCs w:val="24"/>
              </w:rPr>
              <w:lastRenderedPageBreak/>
              <w:t>vecums, īpaši uzmanību pievēršot jauniešiem un nodarbinātajiem virs 50 gadu vecuma;</w:t>
            </w:r>
          </w:p>
          <w:p w14:paraId="1758DB91" w14:textId="77777777" w:rsidR="005B430D" w:rsidRPr="00FB0BAD" w:rsidRDefault="005B430D" w:rsidP="009477DB">
            <w:pPr>
              <w:pStyle w:val="Bullet"/>
              <w:jc w:val="left"/>
              <w:rPr>
                <w:rFonts w:ascii="Times New Roman" w:hAnsi="Times New Roman" w:cs="Times New Roman"/>
                <w:color w:val="auto"/>
                <w:sz w:val="24"/>
                <w:szCs w:val="24"/>
              </w:rPr>
            </w:pPr>
            <w:r w:rsidRPr="00FB0BAD">
              <w:rPr>
                <w:rFonts w:ascii="Times New Roman" w:hAnsi="Times New Roman" w:cs="Times New Roman"/>
                <w:color w:val="auto"/>
                <w:sz w:val="24"/>
                <w:szCs w:val="24"/>
              </w:rPr>
              <w:t>nodarbināto izglītības līmenis;</w:t>
            </w:r>
          </w:p>
          <w:p w14:paraId="46EC1A60" w14:textId="77777777" w:rsidR="005B430D" w:rsidRPr="00FB0BAD" w:rsidRDefault="005B430D" w:rsidP="005B430D">
            <w:pPr>
              <w:pStyle w:val="Bullet"/>
              <w:rPr>
                <w:rFonts w:ascii="Times New Roman" w:hAnsi="Times New Roman" w:cs="Times New Roman"/>
                <w:color w:val="auto"/>
                <w:sz w:val="24"/>
                <w:szCs w:val="24"/>
              </w:rPr>
            </w:pPr>
            <w:r w:rsidRPr="00FB0BAD">
              <w:rPr>
                <w:rFonts w:ascii="Times New Roman" w:hAnsi="Times New Roman" w:cs="Times New Roman"/>
                <w:color w:val="auto"/>
                <w:sz w:val="24"/>
                <w:szCs w:val="24"/>
              </w:rPr>
              <w:t>darba tiesisko attiecību ilgums vienā uzņēmumā/nozarē/profesijā;</w:t>
            </w:r>
          </w:p>
          <w:p w14:paraId="6ABCA067" w14:textId="77777777" w:rsidR="005B430D" w:rsidRPr="00FB0BAD" w:rsidRDefault="005B430D" w:rsidP="009477DB">
            <w:pPr>
              <w:pStyle w:val="Bullet"/>
              <w:jc w:val="left"/>
              <w:rPr>
                <w:rFonts w:ascii="Times New Roman" w:hAnsi="Times New Roman" w:cs="Times New Roman"/>
                <w:color w:val="auto"/>
                <w:sz w:val="24"/>
                <w:szCs w:val="24"/>
              </w:rPr>
            </w:pPr>
            <w:r w:rsidRPr="00FB0BAD">
              <w:rPr>
                <w:rFonts w:ascii="Times New Roman" w:hAnsi="Times New Roman" w:cs="Times New Roman"/>
                <w:color w:val="auto"/>
                <w:sz w:val="24"/>
                <w:szCs w:val="24"/>
              </w:rPr>
              <w:t>mēneša vidējie ienākumi uz vienu ģimenes locekli;</w:t>
            </w:r>
          </w:p>
          <w:p w14:paraId="61626CDA" w14:textId="77777777" w:rsidR="009B6EB6" w:rsidRPr="00FB0BAD" w:rsidRDefault="009B6EB6" w:rsidP="009477DB">
            <w:pPr>
              <w:pStyle w:val="Bullet"/>
              <w:jc w:val="left"/>
              <w:rPr>
                <w:rFonts w:ascii="Times New Roman" w:hAnsi="Times New Roman" w:cs="Times New Roman"/>
                <w:color w:val="auto"/>
                <w:sz w:val="24"/>
                <w:szCs w:val="24"/>
              </w:rPr>
            </w:pPr>
            <w:r w:rsidRPr="00FB0BAD">
              <w:rPr>
                <w:rFonts w:ascii="Times New Roman" w:hAnsi="Times New Roman" w:cs="Times New Roman"/>
                <w:color w:val="auto"/>
                <w:sz w:val="24"/>
                <w:szCs w:val="24"/>
              </w:rPr>
              <w:t>reģions, valstī kopumā;</w:t>
            </w:r>
          </w:p>
          <w:p w14:paraId="17F6D472" w14:textId="77777777" w:rsidR="005B430D" w:rsidRPr="00FB0BAD" w:rsidRDefault="005B430D" w:rsidP="009477DB">
            <w:pPr>
              <w:pStyle w:val="Bullet"/>
              <w:jc w:val="left"/>
              <w:rPr>
                <w:rFonts w:ascii="Times New Roman" w:hAnsi="Times New Roman" w:cs="Times New Roman"/>
                <w:color w:val="auto"/>
                <w:sz w:val="24"/>
                <w:szCs w:val="24"/>
              </w:rPr>
            </w:pPr>
            <w:r w:rsidRPr="00FB0BAD">
              <w:rPr>
                <w:rFonts w:ascii="Times New Roman" w:hAnsi="Times New Roman" w:cs="Times New Roman"/>
                <w:color w:val="auto"/>
                <w:sz w:val="24"/>
                <w:szCs w:val="24"/>
              </w:rPr>
              <w:t>etniskā piederība;</w:t>
            </w:r>
          </w:p>
          <w:p w14:paraId="7340C671" w14:textId="77777777" w:rsidR="009B6EB6" w:rsidRPr="00FB0BAD" w:rsidRDefault="009B6EB6" w:rsidP="00C51F64">
            <w:pPr>
              <w:pStyle w:val="Bullet"/>
              <w:jc w:val="left"/>
              <w:rPr>
                <w:rFonts w:ascii="Times New Roman" w:hAnsi="Times New Roman" w:cs="Times New Roman"/>
                <w:color w:val="auto"/>
                <w:sz w:val="24"/>
                <w:szCs w:val="24"/>
              </w:rPr>
            </w:pPr>
            <w:r w:rsidRPr="00FB0BAD">
              <w:rPr>
                <w:rFonts w:ascii="Times New Roman" w:hAnsi="Times New Roman" w:cs="Times New Roman"/>
                <w:color w:val="auto"/>
                <w:sz w:val="24"/>
                <w:szCs w:val="24"/>
              </w:rPr>
              <w:t>uzņēmuma lielums</w:t>
            </w:r>
            <w:r w:rsidR="00C51F64" w:rsidRPr="00FB0BAD">
              <w:rPr>
                <w:rFonts w:ascii="Times New Roman" w:hAnsi="Times New Roman" w:cs="Times New Roman"/>
                <w:color w:val="auto"/>
                <w:sz w:val="24"/>
                <w:szCs w:val="24"/>
              </w:rPr>
              <w:t xml:space="preserve">, </w:t>
            </w:r>
            <w:r w:rsidRPr="00FB0BAD">
              <w:rPr>
                <w:rFonts w:ascii="Times New Roman" w:hAnsi="Times New Roman" w:cs="Times New Roman"/>
                <w:color w:val="auto"/>
                <w:sz w:val="24"/>
                <w:szCs w:val="24"/>
              </w:rPr>
              <w:t>īpašuma forma</w:t>
            </w:r>
            <w:r w:rsidR="00C51F64" w:rsidRPr="00FB0BAD">
              <w:rPr>
                <w:rFonts w:ascii="Times New Roman" w:hAnsi="Times New Roman" w:cs="Times New Roman"/>
                <w:color w:val="auto"/>
                <w:sz w:val="24"/>
                <w:szCs w:val="24"/>
              </w:rPr>
              <w:t>, dibināšanas gads</w:t>
            </w:r>
            <w:r w:rsidRPr="00FB0BAD">
              <w:rPr>
                <w:rFonts w:ascii="Times New Roman" w:hAnsi="Times New Roman" w:cs="Times New Roman"/>
                <w:color w:val="auto"/>
                <w:sz w:val="24"/>
                <w:szCs w:val="24"/>
              </w:rPr>
              <w:t>;</w:t>
            </w:r>
          </w:p>
          <w:p w14:paraId="1709E3A0" w14:textId="77777777" w:rsidR="009B6EB6" w:rsidRPr="00FB0BAD" w:rsidRDefault="00C51F64" w:rsidP="00FD4FA4">
            <w:pPr>
              <w:pStyle w:val="Bullet"/>
              <w:jc w:val="left"/>
              <w:rPr>
                <w:rFonts w:ascii="Times New Roman" w:hAnsi="Times New Roman" w:cs="Times New Roman"/>
                <w:color w:val="auto"/>
                <w:sz w:val="24"/>
                <w:szCs w:val="24"/>
              </w:rPr>
            </w:pPr>
            <w:r w:rsidRPr="00FB0BAD">
              <w:rPr>
                <w:rFonts w:ascii="Times New Roman" w:hAnsi="Times New Roman" w:cs="Times New Roman"/>
                <w:color w:val="auto"/>
                <w:sz w:val="24"/>
                <w:szCs w:val="24"/>
              </w:rPr>
              <w:t>darba devēj</w:t>
            </w:r>
            <w:r w:rsidR="00FD4FA4" w:rsidRPr="00FB0BAD">
              <w:rPr>
                <w:rFonts w:ascii="Times New Roman" w:hAnsi="Times New Roman" w:cs="Times New Roman"/>
                <w:color w:val="auto"/>
                <w:sz w:val="24"/>
                <w:szCs w:val="24"/>
              </w:rPr>
              <w:t>a</w:t>
            </w:r>
            <w:r w:rsidRPr="00FB0BAD">
              <w:rPr>
                <w:rFonts w:ascii="Times New Roman" w:hAnsi="Times New Roman" w:cs="Times New Roman"/>
                <w:color w:val="auto"/>
                <w:sz w:val="24"/>
                <w:szCs w:val="24"/>
              </w:rPr>
              <w:t xml:space="preserve"> dalība sabiedriskajās organizācijās</w:t>
            </w:r>
            <w:r w:rsidR="00FD4FA4" w:rsidRPr="00FB0BAD">
              <w:rPr>
                <w:rFonts w:ascii="Times New Roman" w:hAnsi="Times New Roman" w:cs="Times New Roman"/>
                <w:color w:val="auto"/>
                <w:sz w:val="24"/>
                <w:szCs w:val="24"/>
              </w:rPr>
              <w:t>;</w:t>
            </w:r>
          </w:p>
          <w:p w14:paraId="716E2D4A" w14:textId="77777777" w:rsidR="009B6EB6" w:rsidRPr="00FB0BAD" w:rsidRDefault="009B6EB6" w:rsidP="009477DB">
            <w:pPr>
              <w:pStyle w:val="Bullet"/>
              <w:spacing w:after="120"/>
              <w:ind w:left="714" w:hanging="357"/>
              <w:jc w:val="left"/>
              <w:rPr>
                <w:rFonts w:ascii="Times New Roman" w:hAnsi="Times New Roman" w:cs="Times New Roman"/>
                <w:sz w:val="24"/>
                <w:szCs w:val="24"/>
              </w:rPr>
            </w:pPr>
            <w:r w:rsidRPr="00FB0BAD">
              <w:rPr>
                <w:rFonts w:ascii="Times New Roman" w:hAnsi="Times New Roman" w:cs="Times New Roman"/>
                <w:color w:val="auto"/>
                <w:sz w:val="24"/>
                <w:szCs w:val="24"/>
              </w:rPr>
              <w:t>nodarbināto amats.</w:t>
            </w:r>
          </w:p>
        </w:tc>
      </w:tr>
      <w:tr w:rsidR="009B6EB6" w:rsidRPr="00FB0BAD" w14:paraId="39A89129" w14:textId="77777777" w:rsidTr="001779FE">
        <w:tc>
          <w:tcPr>
            <w:tcW w:w="2500" w:type="pct"/>
            <w:gridSpan w:val="2"/>
            <w:tcBorders>
              <w:top w:val="outset" w:sz="6" w:space="0" w:color="414142"/>
              <w:left w:val="outset" w:sz="6" w:space="0" w:color="414142"/>
              <w:bottom w:val="outset" w:sz="6" w:space="0" w:color="414142"/>
              <w:right w:val="outset" w:sz="6" w:space="0" w:color="414142"/>
            </w:tcBorders>
            <w:hideMark/>
          </w:tcPr>
          <w:p w14:paraId="7F22F740" w14:textId="77777777" w:rsidR="009B6EB6" w:rsidRPr="00FB0BAD" w:rsidRDefault="009B6EB6" w:rsidP="009B6EB6">
            <w:pPr>
              <w:spacing w:after="0"/>
              <w:jc w:val="left"/>
              <w:rPr>
                <w:rFonts w:ascii="Times New Roman" w:eastAsia="Times New Roman" w:hAnsi="Times New Roman" w:cs="Times New Roman"/>
                <w:b/>
                <w:bCs w:val="0"/>
                <w:sz w:val="24"/>
                <w:szCs w:val="24"/>
                <w:lang w:eastAsia="lv-LV"/>
              </w:rPr>
            </w:pPr>
            <w:r w:rsidRPr="00FB0BAD">
              <w:rPr>
                <w:rFonts w:ascii="Times New Roman" w:eastAsia="Times New Roman" w:hAnsi="Times New Roman" w:cs="Times New Roman"/>
                <w:b/>
                <w:sz w:val="24"/>
                <w:szCs w:val="24"/>
                <w:lang w:eastAsia="lv-LV"/>
              </w:rPr>
              <w:lastRenderedPageBreak/>
              <w:t>Pētījuma pasūtītāja kontaktinformācija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7B7459DE" w14:textId="77777777" w:rsidR="009B6EB6" w:rsidRPr="00FB0BAD" w:rsidRDefault="00A939E1" w:rsidP="00A939E1">
            <w:pPr>
              <w:jc w:val="left"/>
              <w:rPr>
                <w:rFonts w:ascii="Times New Roman" w:hAnsi="Times New Roman" w:cs="Times New Roman"/>
                <w:b/>
                <w:bCs w:val="0"/>
                <w:sz w:val="24"/>
                <w:szCs w:val="24"/>
                <w:highlight w:val="yellow"/>
                <w:lang w:eastAsia="lv-LV"/>
              </w:rPr>
            </w:pPr>
            <w:r w:rsidRPr="00FB0BAD">
              <w:rPr>
                <w:rFonts w:ascii="Times New Roman" w:hAnsi="Times New Roman" w:cs="Times New Roman"/>
                <w:sz w:val="24"/>
                <w:szCs w:val="24"/>
                <w:lang w:eastAsia="lv-LV"/>
              </w:rPr>
              <w:t>Valsts darba inspekcijas ESF projekta vadītāja</w:t>
            </w:r>
            <w:r w:rsidR="00ED7177" w:rsidRPr="00FB0BAD">
              <w:rPr>
                <w:rFonts w:ascii="Times New Roman" w:hAnsi="Times New Roman" w:cs="Times New Roman"/>
                <w:sz w:val="24"/>
                <w:szCs w:val="24"/>
                <w:lang w:eastAsia="lv-LV"/>
              </w:rPr>
              <w:t xml:space="preserve"> Agnese Aišpure</w:t>
            </w:r>
            <w:r w:rsidRPr="00FB0BAD">
              <w:rPr>
                <w:rFonts w:ascii="Times New Roman" w:hAnsi="Times New Roman" w:cs="Times New Roman"/>
                <w:sz w:val="24"/>
                <w:szCs w:val="24"/>
                <w:lang w:eastAsia="lv-LV"/>
              </w:rPr>
              <w:t xml:space="preserve">, tālr. +371 </w:t>
            </w:r>
            <w:r w:rsidR="00ED7177" w:rsidRPr="00FB0BAD">
              <w:rPr>
                <w:rFonts w:ascii="Times New Roman" w:hAnsi="Times New Roman" w:cs="Times New Roman"/>
                <w:sz w:val="24"/>
                <w:szCs w:val="24"/>
                <w:lang w:eastAsia="lv-LV"/>
              </w:rPr>
              <w:t>26451754</w:t>
            </w:r>
            <w:r w:rsidRPr="00FB0BAD">
              <w:rPr>
                <w:rFonts w:ascii="Times New Roman" w:hAnsi="Times New Roman" w:cs="Times New Roman"/>
                <w:sz w:val="24"/>
                <w:szCs w:val="24"/>
                <w:lang w:eastAsia="lv-LV"/>
              </w:rPr>
              <w:t xml:space="preserve">, e-pasts: </w:t>
            </w:r>
            <w:r w:rsidR="00ED7177" w:rsidRPr="00FB0BAD">
              <w:rPr>
                <w:rFonts w:ascii="Times New Roman" w:hAnsi="Times New Roman" w:cs="Times New Roman"/>
                <w:sz w:val="24"/>
                <w:szCs w:val="24"/>
                <w:lang w:eastAsia="lv-LV"/>
              </w:rPr>
              <w:t>Agnese.Aispure@vdi.gov.lv</w:t>
            </w:r>
          </w:p>
        </w:tc>
      </w:tr>
      <w:tr w:rsidR="009B6EB6" w:rsidRPr="00FB0BAD" w14:paraId="250A9F3B" w14:textId="77777777" w:rsidTr="001779FE">
        <w:trPr>
          <w:trHeight w:val="260"/>
        </w:trPr>
        <w:tc>
          <w:tcPr>
            <w:tcW w:w="25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2D5A0F2" w14:textId="77777777" w:rsidR="009B6EB6" w:rsidRPr="00FB0BAD" w:rsidRDefault="009B6EB6" w:rsidP="009B6EB6">
            <w:pPr>
              <w:spacing w:after="0"/>
              <w:jc w:val="left"/>
              <w:rPr>
                <w:rFonts w:ascii="Times New Roman" w:eastAsia="Times New Roman" w:hAnsi="Times New Roman" w:cs="Times New Roman"/>
                <w:b/>
                <w:bCs w:val="0"/>
                <w:sz w:val="24"/>
                <w:szCs w:val="24"/>
                <w:lang w:eastAsia="lv-LV"/>
              </w:rPr>
            </w:pPr>
            <w:r w:rsidRPr="00FB0BAD">
              <w:rPr>
                <w:rFonts w:ascii="Times New Roman" w:eastAsia="Times New Roman" w:hAnsi="Times New Roman" w:cs="Times New Roman"/>
                <w:b/>
                <w:sz w:val="24"/>
                <w:szCs w:val="24"/>
                <w:lang w:eastAsia="lv-LV"/>
              </w:rPr>
              <w:t>Pētījuma autori*** (autortiesību subjekti)</w:t>
            </w:r>
          </w:p>
        </w:tc>
        <w:tc>
          <w:tcPr>
            <w:tcW w:w="2500" w:type="pct"/>
            <w:vAlign w:val="center"/>
          </w:tcPr>
          <w:p w14:paraId="288C2F98" w14:textId="77777777" w:rsidR="009B6EB6" w:rsidRPr="00FB0BAD" w:rsidRDefault="009B6EB6" w:rsidP="00A939E1">
            <w:pPr>
              <w:spacing w:after="0"/>
              <w:jc w:val="left"/>
              <w:rPr>
                <w:rFonts w:ascii="Times New Roman" w:eastAsia="Times New Roman" w:hAnsi="Times New Roman" w:cs="Times New Roman"/>
                <w:sz w:val="24"/>
                <w:szCs w:val="24"/>
                <w:lang w:eastAsia="lv-LV"/>
              </w:rPr>
            </w:pPr>
            <w:r w:rsidRPr="00FB0BAD">
              <w:rPr>
                <w:rFonts w:ascii="Times New Roman" w:eastAsia="Times New Roman" w:hAnsi="Times New Roman" w:cs="Times New Roman"/>
                <w:sz w:val="24"/>
                <w:szCs w:val="24"/>
                <w:lang w:eastAsia="lv-LV"/>
              </w:rPr>
              <w:t>SIA “Civitta Latvija”, SIA “GRIF” un UAB “Civitta”</w:t>
            </w:r>
          </w:p>
        </w:tc>
      </w:tr>
    </w:tbl>
    <w:p w14:paraId="238B5913" w14:textId="77777777" w:rsidR="009B6EB6" w:rsidRPr="00FB0BAD" w:rsidRDefault="009B6EB6" w:rsidP="009B6EB6">
      <w:pPr>
        <w:pStyle w:val="tvhtml"/>
        <w:shd w:val="clear" w:color="auto" w:fill="FFFFFF"/>
        <w:spacing w:before="120" w:beforeAutospacing="0" w:after="120" w:afterAutospacing="0" w:line="293" w:lineRule="atLeast"/>
      </w:pPr>
      <w:r w:rsidRPr="00FB0BAD">
        <w:t xml:space="preserve">* Pētījuma klasifikācijas grupa atbilstoši Ministru kabineta 2013.gada 3.janvāra noteikumu Nr.1 "Kārtība, kādā publiska persona </w:t>
      </w:r>
      <w:proofErr w:type="spellStart"/>
      <w:r w:rsidRPr="00FB0BAD">
        <w:t>pasūta</w:t>
      </w:r>
      <w:proofErr w:type="spellEnd"/>
      <w:r w:rsidRPr="00FB0BAD">
        <w:t xml:space="preserve"> pētījumus"</w:t>
      </w:r>
      <w:hyperlink r:id="rId8" w:anchor="n2" w:history="1">
        <w:r w:rsidRPr="00FB0BAD">
          <w:rPr>
            <w:rStyle w:val="Hyperlink"/>
            <w:color w:val="auto"/>
            <w:u w:val="none"/>
          </w:rPr>
          <w:t> II nodaļai</w:t>
        </w:r>
      </w:hyperlink>
      <w:r w:rsidRPr="00FB0BAD">
        <w:t>.</w:t>
      </w:r>
    </w:p>
    <w:p w14:paraId="33E5020C" w14:textId="77777777" w:rsidR="009B6EB6" w:rsidRPr="00FB0BAD" w:rsidRDefault="009B6EB6" w:rsidP="009B6EB6">
      <w:pPr>
        <w:pStyle w:val="tvhtml"/>
        <w:shd w:val="clear" w:color="auto" w:fill="FFFFFF"/>
        <w:spacing w:before="0" w:beforeAutospacing="0" w:after="120" w:afterAutospacing="0" w:line="293" w:lineRule="atLeast"/>
      </w:pPr>
      <w:r w:rsidRPr="00FB0BAD">
        <w:t>** Politikas joma un nozare atbilstoši Ministru kabineta 2009.gada 7.aprīļa noteikumu Nr.300 "</w:t>
      </w:r>
      <w:hyperlink r:id="rId9" w:tgtFrame="_blank" w:history="1">
        <w:r w:rsidRPr="00FB0BAD">
          <w:rPr>
            <w:rStyle w:val="Hyperlink"/>
            <w:color w:val="auto"/>
            <w:u w:val="none"/>
          </w:rPr>
          <w:t>Ministru kabineta kārtības rullis</w:t>
        </w:r>
      </w:hyperlink>
      <w:r w:rsidRPr="00FB0BAD">
        <w:t>" </w:t>
      </w:r>
      <w:hyperlink r:id="rId10" w:anchor="piel3" w:tgtFrame="_blank" w:history="1">
        <w:r w:rsidRPr="00FB0BAD">
          <w:rPr>
            <w:rStyle w:val="Hyperlink"/>
            <w:color w:val="auto"/>
            <w:u w:val="none"/>
          </w:rPr>
          <w:t>3.pielikumam</w:t>
        </w:r>
      </w:hyperlink>
      <w:r w:rsidRPr="00FB0BAD">
        <w:t>.</w:t>
      </w:r>
    </w:p>
    <w:p w14:paraId="738C5F85" w14:textId="77777777" w:rsidR="009B6EB6" w:rsidRPr="00FB0BAD" w:rsidRDefault="009B6EB6" w:rsidP="009B6EB6">
      <w:pPr>
        <w:pStyle w:val="tvhtml"/>
        <w:shd w:val="clear" w:color="auto" w:fill="FFFFFF"/>
        <w:spacing w:before="0" w:beforeAutospacing="0" w:after="120" w:afterAutospacing="0" w:line="293" w:lineRule="atLeast"/>
      </w:pPr>
      <w:r w:rsidRPr="00FB0BAD">
        <w:t>*** Atbilstoši pētījuma īstenotāja sniegtajai informācijai</w:t>
      </w:r>
      <w:r w:rsidR="009D06F9" w:rsidRPr="00FB0BAD">
        <w:t>.</w:t>
      </w:r>
    </w:p>
    <w:p w14:paraId="6B39775C" w14:textId="77777777" w:rsidR="00A87594" w:rsidRPr="00FB0BAD" w:rsidRDefault="00A87594" w:rsidP="009B6EB6">
      <w:pPr>
        <w:rPr>
          <w:rFonts w:ascii="Times New Roman" w:hAnsi="Times New Roman" w:cs="Times New Roman"/>
          <w:sz w:val="24"/>
          <w:szCs w:val="24"/>
        </w:rPr>
      </w:pPr>
    </w:p>
    <w:sectPr w:rsidR="00A87594" w:rsidRPr="00FB0BAD" w:rsidSect="00D20874">
      <w:footerReference w:type="default" r:id="rId11"/>
      <w:pgSz w:w="11907" w:h="16839" w:code="9"/>
      <w:pgMar w:top="1440" w:right="1022" w:bottom="1152" w:left="1440" w:header="706"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627AB" w14:textId="77777777" w:rsidR="00B44872" w:rsidRDefault="00B44872" w:rsidP="00534500">
      <w:r>
        <w:separator/>
      </w:r>
    </w:p>
    <w:p w14:paraId="1F7CB73F" w14:textId="77777777" w:rsidR="00B44872" w:rsidRDefault="00B44872" w:rsidP="00534500"/>
    <w:p w14:paraId="0E8EA37D" w14:textId="77777777" w:rsidR="00B44872" w:rsidRDefault="00B44872" w:rsidP="00534500"/>
    <w:p w14:paraId="11229D59" w14:textId="77777777" w:rsidR="00B44872" w:rsidRDefault="00B44872" w:rsidP="00534500"/>
    <w:p w14:paraId="77FB15E0" w14:textId="77777777" w:rsidR="00B44872" w:rsidRDefault="00B44872" w:rsidP="00534500"/>
  </w:endnote>
  <w:endnote w:type="continuationSeparator" w:id="0">
    <w:p w14:paraId="239119FF" w14:textId="77777777" w:rsidR="00B44872" w:rsidRDefault="00B44872" w:rsidP="00534500">
      <w:r>
        <w:continuationSeparator/>
      </w:r>
    </w:p>
    <w:p w14:paraId="109F09E8" w14:textId="77777777" w:rsidR="00B44872" w:rsidRDefault="00B44872" w:rsidP="00534500"/>
    <w:p w14:paraId="404BBA96" w14:textId="77777777" w:rsidR="00B44872" w:rsidRDefault="00B44872" w:rsidP="00534500"/>
    <w:p w14:paraId="3441D3E6" w14:textId="77777777" w:rsidR="00B44872" w:rsidRDefault="00B44872" w:rsidP="00534500"/>
    <w:p w14:paraId="5C6AFC5D" w14:textId="77777777" w:rsidR="00B44872" w:rsidRDefault="00B44872" w:rsidP="00534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venir Next Regular">
    <w:altName w:val="Trebuchet MS"/>
    <w:panose1 w:val="020B0604020202020204"/>
    <w:charset w:val="00"/>
    <w:family w:val="auto"/>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 Next Demi Bold">
    <w:panose1 w:val="020B0703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inion Pro">
    <w:panose1 w:val="020B0604020202020204"/>
    <w:charset w:val="00"/>
    <w:family w:val="roman"/>
    <w:notTrueType/>
    <w:pitch w:val="variable"/>
    <w:sig w:usb0="60000287" w:usb1="00000001"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525537"/>
      <w:docPartObj>
        <w:docPartGallery w:val="Page Numbers (Bottom of Page)"/>
        <w:docPartUnique/>
      </w:docPartObj>
    </w:sdtPr>
    <w:sdtEndPr/>
    <w:sdtContent>
      <w:p w14:paraId="655FE06F" w14:textId="77777777" w:rsidR="00FD4FA4" w:rsidRDefault="00AB4115">
        <w:pPr>
          <w:pStyle w:val="Footer"/>
          <w:jc w:val="center"/>
        </w:pPr>
        <w:r>
          <w:fldChar w:fldCharType="begin"/>
        </w:r>
        <w:r w:rsidR="00FD4FA4">
          <w:instrText>PAGE   \* MERGEFORMAT</w:instrText>
        </w:r>
        <w:r>
          <w:fldChar w:fldCharType="separate"/>
        </w:r>
        <w:r w:rsidR="004C2F07" w:rsidRPr="004C2F07">
          <w:rPr>
            <w:noProof/>
            <w:lang w:val="lv-LV"/>
          </w:rPr>
          <w:t>2</w:t>
        </w:r>
        <w:r>
          <w:fldChar w:fldCharType="end"/>
        </w:r>
      </w:p>
    </w:sdtContent>
  </w:sdt>
  <w:p w14:paraId="2A31DCC4" w14:textId="77777777" w:rsidR="00FD4FA4" w:rsidRDefault="00FD4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0F04F" w14:textId="77777777" w:rsidR="00B44872" w:rsidRDefault="00B44872" w:rsidP="00534500">
      <w:r>
        <w:separator/>
      </w:r>
    </w:p>
  </w:footnote>
  <w:footnote w:type="continuationSeparator" w:id="0">
    <w:p w14:paraId="1C534C8E" w14:textId="77777777" w:rsidR="00B44872" w:rsidRDefault="00B44872" w:rsidP="00534500">
      <w:r>
        <w:continuationSeparator/>
      </w:r>
    </w:p>
    <w:p w14:paraId="42ACA885" w14:textId="77777777" w:rsidR="00B44872" w:rsidRDefault="00B44872" w:rsidP="00534500"/>
    <w:p w14:paraId="74C9D459" w14:textId="77777777" w:rsidR="00B44872" w:rsidRDefault="00B44872" w:rsidP="00534500"/>
    <w:p w14:paraId="7DE458F5" w14:textId="77777777" w:rsidR="00B44872" w:rsidRDefault="00B44872" w:rsidP="00534500"/>
    <w:p w14:paraId="3C35AE4F" w14:textId="77777777" w:rsidR="00B44872" w:rsidRDefault="00B44872" w:rsidP="005345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31F6"/>
    <w:multiLevelType w:val="hybridMultilevel"/>
    <w:tmpl w:val="DF929BAC"/>
    <w:lvl w:ilvl="0" w:tplc="04270001">
      <w:start w:val="1"/>
      <w:numFmt w:val="bullet"/>
      <w:lvlText w:val=""/>
      <w:lvlJc w:val="left"/>
      <w:pPr>
        <w:ind w:left="142" w:hanging="360"/>
      </w:pPr>
      <w:rPr>
        <w:rFonts w:ascii="Symbol" w:hAnsi="Symbol" w:hint="default"/>
      </w:rPr>
    </w:lvl>
    <w:lvl w:ilvl="1" w:tplc="04270003" w:tentative="1">
      <w:start w:val="1"/>
      <w:numFmt w:val="bullet"/>
      <w:lvlText w:val="o"/>
      <w:lvlJc w:val="left"/>
      <w:pPr>
        <w:ind w:left="862" w:hanging="360"/>
      </w:pPr>
      <w:rPr>
        <w:rFonts w:ascii="Courier New" w:hAnsi="Courier New" w:cs="Courier New" w:hint="default"/>
      </w:rPr>
    </w:lvl>
    <w:lvl w:ilvl="2" w:tplc="04270005" w:tentative="1">
      <w:start w:val="1"/>
      <w:numFmt w:val="bullet"/>
      <w:lvlText w:val=""/>
      <w:lvlJc w:val="left"/>
      <w:pPr>
        <w:ind w:left="1582" w:hanging="360"/>
      </w:pPr>
      <w:rPr>
        <w:rFonts w:ascii="Wingdings" w:hAnsi="Wingdings" w:hint="default"/>
      </w:rPr>
    </w:lvl>
    <w:lvl w:ilvl="3" w:tplc="04270001" w:tentative="1">
      <w:start w:val="1"/>
      <w:numFmt w:val="bullet"/>
      <w:lvlText w:val=""/>
      <w:lvlJc w:val="left"/>
      <w:pPr>
        <w:ind w:left="2302" w:hanging="360"/>
      </w:pPr>
      <w:rPr>
        <w:rFonts w:ascii="Symbol" w:hAnsi="Symbol" w:hint="default"/>
      </w:rPr>
    </w:lvl>
    <w:lvl w:ilvl="4" w:tplc="04270003" w:tentative="1">
      <w:start w:val="1"/>
      <w:numFmt w:val="bullet"/>
      <w:lvlText w:val="o"/>
      <w:lvlJc w:val="left"/>
      <w:pPr>
        <w:ind w:left="3022" w:hanging="360"/>
      </w:pPr>
      <w:rPr>
        <w:rFonts w:ascii="Courier New" w:hAnsi="Courier New" w:cs="Courier New" w:hint="default"/>
      </w:rPr>
    </w:lvl>
    <w:lvl w:ilvl="5" w:tplc="04270005" w:tentative="1">
      <w:start w:val="1"/>
      <w:numFmt w:val="bullet"/>
      <w:lvlText w:val=""/>
      <w:lvlJc w:val="left"/>
      <w:pPr>
        <w:ind w:left="3742" w:hanging="360"/>
      </w:pPr>
      <w:rPr>
        <w:rFonts w:ascii="Wingdings" w:hAnsi="Wingdings" w:hint="default"/>
      </w:rPr>
    </w:lvl>
    <w:lvl w:ilvl="6" w:tplc="04270001" w:tentative="1">
      <w:start w:val="1"/>
      <w:numFmt w:val="bullet"/>
      <w:lvlText w:val=""/>
      <w:lvlJc w:val="left"/>
      <w:pPr>
        <w:ind w:left="4462" w:hanging="360"/>
      </w:pPr>
      <w:rPr>
        <w:rFonts w:ascii="Symbol" w:hAnsi="Symbol" w:hint="default"/>
      </w:rPr>
    </w:lvl>
    <w:lvl w:ilvl="7" w:tplc="04270003" w:tentative="1">
      <w:start w:val="1"/>
      <w:numFmt w:val="bullet"/>
      <w:lvlText w:val="o"/>
      <w:lvlJc w:val="left"/>
      <w:pPr>
        <w:ind w:left="5182" w:hanging="360"/>
      </w:pPr>
      <w:rPr>
        <w:rFonts w:ascii="Courier New" w:hAnsi="Courier New" w:cs="Courier New" w:hint="default"/>
      </w:rPr>
    </w:lvl>
    <w:lvl w:ilvl="8" w:tplc="04270005" w:tentative="1">
      <w:start w:val="1"/>
      <w:numFmt w:val="bullet"/>
      <w:lvlText w:val=""/>
      <w:lvlJc w:val="left"/>
      <w:pPr>
        <w:ind w:left="5902" w:hanging="360"/>
      </w:pPr>
      <w:rPr>
        <w:rFonts w:ascii="Wingdings" w:hAnsi="Wingdings" w:hint="default"/>
      </w:rPr>
    </w:lvl>
  </w:abstractNum>
  <w:abstractNum w:abstractNumId="1" w15:restartNumberingAfterBreak="0">
    <w:nsid w:val="0ABA28D2"/>
    <w:multiLevelType w:val="hybridMultilevel"/>
    <w:tmpl w:val="1202558E"/>
    <w:lvl w:ilvl="0" w:tplc="546038D2">
      <w:start w:val="1"/>
      <w:numFmt w:val="bullet"/>
      <w:lvlText w:val=""/>
      <w:lvlJc w:val="left"/>
      <w:pPr>
        <w:ind w:left="720" w:hanging="360"/>
      </w:pPr>
      <w:rPr>
        <w:rFonts w:ascii="Symbol" w:hAnsi="Symbol" w:hint="default"/>
        <w:color w:val="3CA1BC" w:themeColor="background2"/>
        <w:sz w:val="22"/>
        <w:szCs w:val="22"/>
      </w:rPr>
    </w:lvl>
    <w:lvl w:ilvl="1" w:tplc="D9DC6F88">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546AB"/>
    <w:multiLevelType w:val="hybridMultilevel"/>
    <w:tmpl w:val="8BA0E4E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1CE09DA"/>
    <w:multiLevelType w:val="hybridMultilevel"/>
    <w:tmpl w:val="2A50C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C2C45"/>
    <w:multiLevelType w:val="multilevel"/>
    <w:tmpl w:val="C3B0CCC2"/>
    <w:numStyleLink w:val="Style1"/>
  </w:abstractNum>
  <w:abstractNum w:abstractNumId="5" w15:restartNumberingAfterBreak="0">
    <w:nsid w:val="260F546D"/>
    <w:multiLevelType w:val="hybridMultilevel"/>
    <w:tmpl w:val="49C8007A"/>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7952903"/>
    <w:multiLevelType w:val="multilevel"/>
    <w:tmpl w:val="FD787E1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15:restartNumberingAfterBreak="0">
    <w:nsid w:val="2AEF552F"/>
    <w:multiLevelType w:val="hybridMultilevel"/>
    <w:tmpl w:val="4260CC7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360" w:hanging="360"/>
      </w:pPr>
      <w:rPr>
        <w:rFonts w:ascii="Wingdings" w:hAnsi="Wingdings" w:hint="default"/>
      </w:rPr>
    </w:lvl>
    <w:lvl w:ilvl="3" w:tplc="04260001" w:tentative="1">
      <w:start w:val="1"/>
      <w:numFmt w:val="bullet"/>
      <w:lvlText w:val=""/>
      <w:lvlJc w:val="left"/>
      <w:pPr>
        <w:ind w:left="360" w:hanging="360"/>
      </w:pPr>
      <w:rPr>
        <w:rFonts w:ascii="Symbol" w:hAnsi="Symbol" w:hint="default"/>
      </w:rPr>
    </w:lvl>
    <w:lvl w:ilvl="4" w:tplc="04260003" w:tentative="1">
      <w:start w:val="1"/>
      <w:numFmt w:val="bullet"/>
      <w:lvlText w:val="o"/>
      <w:lvlJc w:val="left"/>
      <w:pPr>
        <w:ind w:left="1080" w:hanging="360"/>
      </w:pPr>
      <w:rPr>
        <w:rFonts w:ascii="Courier New" w:hAnsi="Courier New" w:cs="Courier New" w:hint="default"/>
      </w:rPr>
    </w:lvl>
    <w:lvl w:ilvl="5" w:tplc="04260005" w:tentative="1">
      <w:start w:val="1"/>
      <w:numFmt w:val="bullet"/>
      <w:lvlText w:val=""/>
      <w:lvlJc w:val="left"/>
      <w:pPr>
        <w:ind w:left="1800" w:hanging="360"/>
      </w:pPr>
      <w:rPr>
        <w:rFonts w:ascii="Wingdings" w:hAnsi="Wingdings" w:hint="default"/>
      </w:rPr>
    </w:lvl>
    <w:lvl w:ilvl="6" w:tplc="04260001" w:tentative="1">
      <w:start w:val="1"/>
      <w:numFmt w:val="bullet"/>
      <w:lvlText w:val=""/>
      <w:lvlJc w:val="left"/>
      <w:pPr>
        <w:ind w:left="2520" w:hanging="360"/>
      </w:pPr>
      <w:rPr>
        <w:rFonts w:ascii="Symbol" w:hAnsi="Symbol" w:hint="default"/>
      </w:rPr>
    </w:lvl>
    <w:lvl w:ilvl="7" w:tplc="04260003" w:tentative="1">
      <w:start w:val="1"/>
      <w:numFmt w:val="bullet"/>
      <w:lvlText w:val="o"/>
      <w:lvlJc w:val="left"/>
      <w:pPr>
        <w:ind w:left="3240" w:hanging="360"/>
      </w:pPr>
      <w:rPr>
        <w:rFonts w:ascii="Courier New" w:hAnsi="Courier New" w:cs="Courier New" w:hint="default"/>
      </w:rPr>
    </w:lvl>
    <w:lvl w:ilvl="8" w:tplc="04260005" w:tentative="1">
      <w:start w:val="1"/>
      <w:numFmt w:val="bullet"/>
      <w:lvlText w:val=""/>
      <w:lvlJc w:val="left"/>
      <w:pPr>
        <w:ind w:left="3960" w:hanging="360"/>
      </w:pPr>
      <w:rPr>
        <w:rFonts w:ascii="Wingdings" w:hAnsi="Wingdings" w:hint="default"/>
      </w:rPr>
    </w:lvl>
  </w:abstractNum>
  <w:abstractNum w:abstractNumId="8" w15:restartNumberingAfterBreak="0">
    <w:nsid w:val="2D2D4F7B"/>
    <w:multiLevelType w:val="multilevel"/>
    <w:tmpl w:val="C3B0CCC2"/>
    <w:numStyleLink w:val="Style1"/>
  </w:abstractNum>
  <w:abstractNum w:abstractNumId="9" w15:restartNumberingAfterBreak="0">
    <w:nsid w:val="386F30FB"/>
    <w:multiLevelType w:val="hybridMultilevel"/>
    <w:tmpl w:val="7E90F7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C7C1D9E"/>
    <w:multiLevelType w:val="hybridMultilevel"/>
    <w:tmpl w:val="BA6C793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405001C2"/>
    <w:multiLevelType w:val="hybridMultilevel"/>
    <w:tmpl w:val="4DFC35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6CF26C7"/>
    <w:multiLevelType w:val="hybridMultilevel"/>
    <w:tmpl w:val="42204B76"/>
    <w:lvl w:ilvl="0" w:tplc="E960AFFE">
      <w:start w:val="1"/>
      <w:numFmt w:val="bullet"/>
      <w:lvlText w:val=""/>
      <w:lvlJc w:val="left"/>
      <w:pPr>
        <w:ind w:left="720" w:hanging="360"/>
      </w:pPr>
      <w:rPr>
        <w:rFonts w:ascii="Symbol" w:hAnsi="Symbol" w:hint="default"/>
        <w:color w:val="87C7D9" w:themeColor="background2" w:themeTint="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41FDE"/>
    <w:multiLevelType w:val="hybridMultilevel"/>
    <w:tmpl w:val="684CC87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4C6D37B8"/>
    <w:multiLevelType w:val="hybridMultilevel"/>
    <w:tmpl w:val="73A648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70210F"/>
    <w:multiLevelType w:val="hybridMultilevel"/>
    <w:tmpl w:val="06BA83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D1F67D5"/>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5DC1B09"/>
    <w:multiLevelType w:val="multilevel"/>
    <w:tmpl w:val="FD787E10"/>
    <w:numStyleLink w:val="Headings"/>
  </w:abstractNum>
  <w:abstractNum w:abstractNumId="18" w15:restartNumberingAfterBreak="0">
    <w:nsid w:val="56321101"/>
    <w:multiLevelType w:val="hybridMultilevel"/>
    <w:tmpl w:val="FCDE6EDE"/>
    <w:lvl w:ilvl="0" w:tplc="04260001">
      <w:start w:val="1"/>
      <w:numFmt w:val="bullet"/>
      <w:lvlText w:val=""/>
      <w:lvlJc w:val="left"/>
      <w:pPr>
        <w:ind w:left="717" w:hanging="360"/>
      </w:pPr>
      <w:rPr>
        <w:rFonts w:ascii="Symbol" w:hAnsi="Symbol"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9" w15:restartNumberingAfterBreak="0">
    <w:nsid w:val="57E83645"/>
    <w:multiLevelType w:val="hybridMultilevel"/>
    <w:tmpl w:val="4776DA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83363FF"/>
    <w:multiLevelType w:val="multilevel"/>
    <w:tmpl w:val="104EBBDC"/>
    <w:lvl w:ilvl="0">
      <w:start w:val="1"/>
      <w:numFmt w:val="decimal"/>
      <w:lvlText w:val="%1."/>
      <w:lvlJc w:val="left"/>
      <w:pPr>
        <w:ind w:left="360" w:hanging="360"/>
      </w:pPr>
      <w:rPr>
        <w:rFonts w:asciiTheme="minorHAnsi" w:eastAsia="SimSun" w:hAnsiTheme="minorHAnsi" w:cs="Cambria" w:hint="default"/>
      </w:rPr>
    </w:lvl>
    <w:lvl w:ilvl="1">
      <w:start w:val="1"/>
      <w:numFmt w:val="decimal"/>
      <w:lvlText w:val="%1.%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335127"/>
    <w:multiLevelType w:val="multilevel"/>
    <w:tmpl w:val="C3B0CCC2"/>
    <w:styleLink w:val="Style1"/>
    <w:lvl w:ilvl="0">
      <w:start w:val="1"/>
      <w:numFmt w:val="bullet"/>
      <w:lvlText w:val=""/>
      <w:lvlJc w:val="left"/>
      <w:pPr>
        <w:ind w:left="720" w:hanging="360"/>
      </w:pPr>
      <w:rPr>
        <w:rFonts w:ascii="Symbol" w:hAnsi="Symbol" w:hint="default"/>
        <w:color w:val="134753" w:themeColor="text2"/>
        <w:sz w:val="22"/>
      </w:rPr>
    </w:lvl>
    <w:lvl w:ilvl="1">
      <w:start w:val="1"/>
      <w:numFmt w:val="bullet"/>
      <w:lvlText w:val="‒"/>
      <w:lvlJc w:val="left"/>
      <w:pPr>
        <w:ind w:left="1418" w:hanging="338"/>
      </w:pPr>
      <w:rPr>
        <w:rFonts w:ascii="Times New Roman" w:hAnsi="Times New Roman" w:cs="Times New Roman" w:hint="default"/>
        <w:color w:val="134753" w:themeColor="text2"/>
      </w:rPr>
    </w:lvl>
    <w:lvl w:ilvl="2">
      <w:start w:val="1"/>
      <w:numFmt w:val="bullet"/>
      <w:lvlText w:val="‒"/>
      <w:lvlJc w:val="left"/>
      <w:pPr>
        <w:ind w:left="2155" w:hanging="355"/>
      </w:pPr>
      <w:rPr>
        <w:rFonts w:ascii="Times New Roman" w:hAnsi="Times New Roman" w:cs="Times New Roman" w:hint="default"/>
        <w:color w:val="134753" w:themeColor="text2"/>
      </w:rPr>
    </w:lvl>
    <w:lvl w:ilvl="3">
      <w:start w:val="1"/>
      <w:numFmt w:val="bullet"/>
      <w:lvlText w:val="‒"/>
      <w:lvlJc w:val="left"/>
      <w:pPr>
        <w:ind w:left="2835" w:hanging="315"/>
      </w:pPr>
      <w:rPr>
        <w:rFonts w:ascii="Times New Roman" w:hAnsi="Times New Roman" w:cs="Times New Roman" w:hint="default"/>
        <w:color w:val="134753" w:themeColor="text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077D54"/>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A83120"/>
    <w:multiLevelType w:val="hybridMultilevel"/>
    <w:tmpl w:val="97984F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4BA07C8"/>
    <w:multiLevelType w:val="hybridMultilevel"/>
    <w:tmpl w:val="518CDAF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134753" w:themeColor="text2"/>
        <w:sz w:val="22"/>
      </w:rPr>
    </w:lvl>
    <w:lvl w:ilvl="1">
      <w:start w:val="1"/>
      <w:numFmt w:val="bullet"/>
      <w:lvlText w:val="‒"/>
      <w:lvlJc w:val="left"/>
      <w:pPr>
        <w:ind w:left="1418" w:hanging="338"/>
      </w:pPr>
      <w:rPr>
        <w:rFonts w:ascii="Times New Roman" w:hAnsi="Times New Roman" w:cs="Times New Roman" w:hint="default"/>
        <w:color w:val="134753" w:themeColor="text2"/>
      </w:rPr>
    </w:lvl>
    <w:lvl w:ilvl="2">
      <w:start w:val="1"/>
      <w:numFmt w:val="bullet"/>
      <w:lvlText w:val="‒"/>
      <w:lvlJc w:val="left"/>
      <w:pPr>
        <w:ind w:left="2155" w:hanging="355"/>
      </w:pPr>
      <w:rPr>
        <w:rFonts w:ascii="Times New Roman" w:hAnsi="Times New Roman" w:cs="Times New Roman" w:hint="default"/>
        <w:color w:val="134753" w:themeColor="text2"/>
      </w:rPr>
    </w:lvl>
    <w:lvl w:ilvl="3">
      <w:start w:val="1"/>
      <w:numFmt w:val="bullet"/>
      <w:lvlText w:val="‒"/>
      <w:lvlJc w:val="left"/>
      <w:pPr>
        <w:ind w:left="2835" w:hanging="315"/>
      </w:pPr>
      <w:rPr>
        <w:rFonts w:ascii="Times New Roman" w:hAnsi="Times New Roman" w:cs="Times New Roman" w:hint="default"/>
        <w:color w:val="134753" w:themeColor="text2"/>
      </w:rPr>
    </w:lvl>
    <w:lvl w:ilvl="4">
      <w:start w:val="1"/>
      <w:numFmt w:val="bullet"/>
      <w:lvlText w:val="‒"/>
      <w:lvlJc w:val="left"/>
      <w:pPr>
        <w:ind w:left="3856" w:hanging="616"/>
      </w:pPr>
      <w:rPr>
        <w:rFonts w:ascii="Times New Roman" w:hAnsi="Times New Roman" w:cs="Times New Roman" w:hint="default"/>
        <w:color w:val="134753"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036C0B"/>
    <w:multiLevelType w:val="hybridMultilevel"/>
    <w:tmpl w:val="5C6896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72C3032"/>
    <w:multiLevelType w:val="multilevel"/>
    <w:tmpl w:val="68D428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val="0"/>
        <w:bCs/>
        <w:color w:val="3CA1BC" w:themeColor="background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7"/>
  </w:num>
  <w:num w:numId="3">
    <w:abstractNumId w:val="1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
  </w:num>
  <w:num w:numId="8">
    <w:abstractNumId w:val="25"/>
  </w:num>
  <w:num w:numId="9">
    <w:abstractNumId w:val="25"/>
    <w:lvlOverride w:ilvl="0">
      <w:lvl w:ilvl="0">
        <w:start w:val="1"/>
        <w:numFmt w:val="bullet"/>
        <w:pStyle w:val="Bullet"/>
        <w:lvlText w:val=""/>
        <w:lvlJc w:val="left"/>
        <w:pPr>
          <w:ind w:left="720" w:hanging="360"/>
        </w:pPr>
        <w:rPr>
          <w:rFonts w:ascii="Symbol" w:hAnsi="Symbol" w:hint="default"/>
          <w:color w:val="3CA1BC" w:themeColor="background2"/>
          <w:sz w:val="22"/>
        </w:rPr>
      </w:lvl>
    </w:lvlOverride>
    <w:lvlOverride w:ilvl="1">
      <w:lvl w:ilvl="1">
        <w:start w:val="1"/>
        <w:numFmt w:val="bullet"/>
        <w:lvlText w:val="‒"/>
        <w:lvlJc w:val="left"/>
        <w:pPr>
          <w:ind w:left="851" w:firstLine="229"/>
        </w:pPr>
        <w:rPr>
          <w:rFonts w:ascii="Times New Roman" w:hAnsi="Times New Roman" w:cs="Times New Roman" w:hint="default"/>
          <w:color w:val="3CA1BC" w:themeColor="background2"/>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25"/>
    <w:lvlOverride w:ilvl="0">
      <w:lvl w:ilvl="0">
        <w:start w:val="1"/>
        <w:numFmt w:val="bullet"/>
        <w:pStyle w:val="Bullet"/>
        <w:lvlText w:val=""/>
        <w:lvlJc w:val="left"/>
        <w:pPr>
          <w:ind w:left="720" w:hanging="360"/>
        </w:pPr>
        <w:rPr>
          <w:rFonts w:ascii="Symbol" w:hAnsi="Symbol" w:hint="default"/>
          <w:color w:val="134753" w:themeColor="text2"/>
          <w:sz w:val="22"/>
        </w:rPr>
      </w:lvl>
    </w:lvlOverride>
    <w:lvlOverride w:ilvl="1">
      <w:lvl w:ilvl="1">
        <w:start w:val="1"/>
        <w:numFmt w:val="bullet"/>
        <w:lvlText w:val="‒"/>
        <w:lvlJc w:val="left"/>
        <w:pPr>
          <w:ind w:left="1418" w:hanging="338"/>
        </w:pPr>
        <w:rPr>
          <w:rFonts w:ascii="Times New Roman" w:hAnsi="Times New Roman" w:cs="Times New Roman" w:hint="default"/>
          <w:color w:val="134753" w:themeColor="text2"/>
        </w:rPr>
      </w:lvl>
    </w:lvlOverride>
    <w:lvlOverride w:ilvl="2">
      <w:lvl w:ilvl="2">
        <w:start w:val="1"/>
        <w:numFmt w:val="bullet"/>
        <w:lvlText w:val="‒"/>
        <w:lvlJc w:val="left"/>
        <w:pPr>
          <w:ind w:left="2155" w:hanging="355"/>
        </w:pPr>
        <w:rPr>
          <w:rFonts w:ascii="Times New Roman" w:hAnsi="Times New Roman" w:cs="Times New Roman" w:hint="default"/>
          <w:color w:val="134753" w:themeColor="text2"/>
        </w:rPr>
      </w:lvl>
    </w:lvlOverride>
    <w:lvlOverride w:ilvl="3">
      <w:lvl w:ilvl="3">
        <w:start w:val="1"/>
        <w:numFmt w:val="bullet"/>
        <w:lvlText w:val="‒"/>
        <w:lvlJc w:val="left"/>
        <w:pPr>
          <w:ind w:left="2835" w:hanging="315"/>
        </w:pPr>
        <w:rPr>
          <w:rFonts w:ascii="Times New Roman" w:hAnsi="Times New Roman" w:cs="Times New Roman" w:hint="default"/>
          <w:color w:val="134753" w:themeColor="text2"/>
        </w:rPr>
      </w:lvl>
    </w:lvlOverride>
    <w:lvlOverride w:ilvl="4">
      <w:lvl w:ilvl="4">
        <w:start w:val="1"/>
        <w:numFmt w:val="bullet"/>
        <w:lvlText w:val="‒"/>
        <w:lvlJc w:val="left"/>
        <w:pPr>
          <w:ind w:left="3856" w:hanging="616"/>
        </w:pPr>
        <w:rPr>
          <w:rFonts w:ascii="Times New Roman" w:hAnsi="Times New Roman" w:cs="Times New Roman" w:hint="default"/>
          <w:color w:val="134753" w:themeColor="text2"/>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4">
    <w:abstractNumId w:val="21"/>
  </w:num>
  <w:num w:numId="15">
    <w:abstractNumId w:val="8"/>
  </w:num>
  <w:num w:numId="16">
    <w:abstractNumId w:val="9"/>
  </w:num>
  <w:num w:numId="17">
    <w:abstractNumId w:val="4"/>
  </w:num>
  <w:num w:numId="18">
    <w:abstractNumId w:val="16"/>
  </w:num>
  <w:num w:numId="19">
    <w:abstractNumId w:val="26"/>
  </w:num>
  <w:num w:numId="20">
    <w:abstractNumId w:val="5"/>
  </w:num>
  <w:num w:numId="21">
    <w:abstractNumId w:val="15"/>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7"/>
  </w:num>
  <w:num w:numId="27">
    <w:abstractNumId w:val="19"/>
  </w:num>
  <w:num w:numId="28">
    <w:abstractNumId w:val="23"/>
  </w:num>
  <w:num w:numId="29">
    <w:abstractNumId w:val="7"/>
  </w:num>
  <w:num w:numId="30">
    <w:abstractNumId w:val="18"/>
  </w:num>
  <w:num w:numId="31">
    <w:abstractNumId w:val="13"/>
  </w:num>
  <w:num w:numId="32">
    <w:abstractNumId w:val="10"/>
  </w:num>
  <w:num w:numId="33">
    <w:abstractNumId w:val="24"/>
  </w:num>
  <w:num w:numId="3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trackRevisions/>
  <w:defaultTabStop w:val="720"/>
  <w:hyphenationZone w:val="396"/>
  <w:doNotHyphenateCaps/>
  <w:defaultTableStyle w:val="bodytext"/>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DA"/>
    <w:rsid w:val="000007C9"/>
    <w:rsid w:val="00001106"/>
    <w:rsid w:val="00003629"/>
    <w:rsid w:val="00007FAA"/>
    <w:rsid w:val="000100BC"/>
    <w:rsid w:val="000116CE"/>
    <w:rsid w:val="000139C0"/>
    <w:rsid w:val="000155F5"/>
    <w:rsid w:val="00015B98"/>
    <w:rsid w:val="00016CC3"/>
    <w:rsid w:val="00023842"/>
    <w:rsid w:val="00024C22"/>
    <w:rsid w:val="00025F4C"/>
    <w:rsid w:val="000277ED"/>
    <w:rsid w:val="00027C0F"/>
    <w:rsid w:val="00030358"/>
    <w:rsid w:val="00032E1C"/>
    <w:rsid w:val="000352ED"/>
    <w:rsid w:val="00037F12"/>
    <w:rsid w:val="00042B1F"/>
    <w:rsid w:val="00045B5C"/>
    <w:rsid w:val="000525D6"/>
    <w:rsid w:val="00057C9B"/>
    <w:rsid w:val="00063F8E"/>
    <w:rsid w:val="0007404E"/>
    <w:rsid w:val="00075DA7"/>
    <w:rsid w:val="00076D9B"/>
    <w:rsid w:val="00081DE2"/>
    <w:rsid w:val="000835ED"/>
    <w:rsid w:val="00087380"/>
    <w:rsid w:val="0009392F"/>
    <w:rsid w:val="00095F85"/>
    <w:rsid w:val="0009751D"/>
    <w:rsid w:val="000A2299"/>
    <w:rsid w:val="000A3464"/>
    <w:rsid w:val="000A4EFE"/>
    <w:rsid w:val="000A51D0"/>
    <w:rsid w:val="000A7DA9"/>
    <w:rsid w:val="000B20A2"/>
    <w:rsid w:val="000B6AB9"/>
    <w:rsid w:val="000B6C6E"/>
    <w:rsid w:val="000C0CDB"/>
    <w:rsid w:val="000C27C6"/>
    <w:rsid w:val="000C4448"/>
    <w:rsid w:val="000C52B0"/>
    <w:rsid w:val="000C59B5"/>
    <w:rsid w:val="000C5C00"/>
    <w:rsid w:val="000C66F7"/>
    <w:rsid w:val="000C6812"/>
    <w:rsid w:val="000C7C3E"/>
    <w:rsid w:val="000D27BE"/>
    <w:rsid w:val="000D2E0C"/>
    <w:rsid w:val="000D312C"/>
    <w:rsid w:val="000D47F3"/>
    <w:rsid w:val="000D718F"/>
    <w:rsid w:val="000E13B6"/>
    <w:rsid w:val="000E3D9B"/>
    <w:rsid w:val="000E61A0"/>
    <w:rsid w:val="000F2603"/>
    <w:rsid w:val="000F6745"/>
    <w:rsid w:val="001002FC"/>
    <w:rsid w:val="00101104"/>
    <w:rsid w:val="0010754F"/>
    <w:rsid w:val="0011063B"/>
    <w:rsid w:val="00130CC2"/>
    <w:rsid w:val="00131E0E"/>
    <w:rsid w:val="001337D6"/>
    <w:rsid w:val="00137C19"/>
    <w:rsid w:val="00140F2F"/>
    <w:rsid w:val="0014120C"/>
    <w:rsid w:val="001415B4"/>
    <w:rsid w:val="00150754"/>
    <w:rsid w:val="00151F01"/>
    <w:rsid w:val="00151F0B"/>
    <w:rsid w:val="001520A2"/>
    <w:rsid w:val="001528C3"/>
    <w:rsid w:val="001542F7"/>
    <w:rsid w:val="00156BBB"/>
    <w:rsid w:val="00157069"/>
    <w:rsid w:val="0016044A"/>
    <w:rsid w:val="00161192"/>
    <w:rsid w:val="00161BF9"/>
    <w:rsid w:val="00165213"/>
    <w:rsid w:val="00165FBF"/>
    <w:rsid w:val="001709F6"/>
    <w:rsid w:val="00172A14"/>
    <w:rsid w:val="00173134"/>
    <w:rsid w:val="00174908"/>
    <w:rsid w:val="00180B38"/>
    <w:rsid w:val="0018150C"/>
    <w:rsid w:val="00183B11"/>
    <w:rsid w:val="0018495D"/>
    <w:rsid w:val="001866FF"/>
    <w:rsid w:val="00187E67"/>
    <w:rsid w:val="00192711"/>
    <w:rsid w:val="0019454F"/>
    <w:rsid w:val="001949BF"/>
    <w:rsid w:val="00197BC2"/>
    <w:rsid w:val="001A1368"/>
    <w:rsid w:val="001A2695"/>
    <w:rsid w:val="001A496E"/>
    <w:rsid w:val="001A68F3"/>
    <w:rsid w:val="001A75CA"/>
    <w:rsid w:val="001B2ACD"/>
    <w:rsid w:val="001B496A"/>
    <w:rsid w:val="001B662A"/>
    <w:rsid w:val="001D2AC1"/>
    <w:rsid w:val="001D77BE"/>
    <w:rsid w:val="001F1524"/>
    <w:rsid w:val="001F252F"/>
    <w:rsid w:val="001F4627"/>
    <w:rsid w:val="001F4B97"/>
    <w:rsid w:val="001F5C65"/>
    <w:rsid w:val="001F63AB"/>
    <w:rsid w:val="001F755E"/>
    <w:rsid w:val="00200F5C"/>
    <w:rsid w:val="00204E6D"/>
    <w:rsid w:val="002058DA"/>
    <w:rsid w:val="002110AB"/>
    <w:rsid w:val="00211522"/>
    <w:rsid w:val="00217095"/>
    <w:rsid w:val="00222A0C"/>
    <w:rsid w:val="00222EA0"/>
    <w:rsid w:val="002245FA"/>
    <w:rsid w:val="002310E7"/>
    <w:rsid w:val="00231A91"/>
    <w:rsid w:val="002329E2"/>
    <w:rsid w:val="00234C2A"/>
    <w:rsid w:val="00246DF5"/>
    <w:rsid w:val="00247BB5"/>
    <w:rsid w:val="002502EC"/>
    <w:rsid w:val="00257924"/>
    <w:rsid w:val="00262D1F"/>
    <w:rsid w:val="00263C2A"/>
    <w:rsid w:val="00264946"/>
    <w:rsid w:val="00270E58"/>
    <w:rsid w:val="002727AC"/>
    <w:rsid w:val="00275718"/>
    <w:rsid w:val="00284D9C"/>
    <w:rsid w:val="00295A1B"/>
    <w:rsid w:val="00295D39"/>
    <w:rsid w:val="002A066A"/>
    <w:rsid w:val="002A4956"/>
    <w:rsid w:val="002A5ECE"/>
    <w:rsid w:val="002B1093"/>
    <w:rsid w:val="002B6E4E"/>
    <w:rsid w:val="002B7712"/>
    <w:rsid w:val="002B7E54"/>
    <w:rsid w:val="002C0707"/>
    <w:rsid w:val="002C47F7"/>
    <w:rsid w:val="002D062B"/>
    <w:rsid w:val="002D38FD"/>
    <w:rsid w:val="002D4335"/>
    <w:rsid w:val="002D4E1D"/>
    <w:rsid w:val="002D5581"/>
    <w:rsid w:val="002E0CA1"/>
    <w:rsid w:val="002E2ECF"/>
    <w:rsid w:val="002E345E"/>
    <w:rsid w:val="002E4FA2"/>
    <w:rsid w:val="002E655B"/>
    <w:rsid w:val="002E684B"/>
    <w:rsid w:val="002E76CB"/>
    <w:rsid w:val="002F12BD"/>
    <w:rsid w:val="002F7446"/>
    <w:rsid w:val="003045C9"/>
    <w:rsid w:val="00312284"/>
    <w:rsid w:val="0031418A"/>
    <w:rsid w:val="00315F38"/>
    <w:rsid w:val="003164F7"/>
    <w:rsid w:val="00320CD9"/>
    <w:rsid w:val="00321139"/>
    <w:rsid w:val="0033067E"/>
    <w:rsid w:val="00333FEF"/>
    <w:rsid w:val="00336F90"/>
    <w:rsid w:val="00337785"/>
    <w:rsid w:val="00340995"/>
    <w:rsid w:val="00341582"/>
    <w:rsid w:val="00345161"/>
    <w:rsid w:val="003509DA"/>
    <w:rsid w:val="00350EC6"/>
    <w:rsid w:val="0035661B"/>
    <w:rsid w:val="0036128D"/>
    <w:rsid w:val="0036279F"/>
    <w:rsid w:val="00365B8F"/>
    <w:rsid w:val="00365BFC"/>
    <w:rsid w:val="00366CB9"/>
    <w:rsid w:val="00371CE9"/>
    <w:rsid w:val="00374D14"/>
    <w:rsid w:val="00376629"/>
    <w:rsid w:val="0037726C"/>
    <w:rsid w:val="00380869"/>
    <w:rsid w:val="0038230D"/>
    <w:rsid w:val="00384E18"/>
    <w:rsid w:val="00385715"/>
    <w:rsid w:val="0038793E"/>
    <w:rsid w:val="003925EE"/>
    <w:rsid w:val="003937F5"/>
    <w:rsid w:val="003964C0"/>
    <w:rsid w:val="003A0383"/>
    <w:rsid w:val="003A06EA"/>
    <w:rsid w:val="003A0718"/>
    <w:rsid w:val="003A0862"/>
    <w:rsid w:val="003A4E2A"/>
    <w:rsid w:val="003A755B"/>
    <w:rsid w:val="003B0D50"/>
    <w:rsid w:val="003B3422"/>
    <w:rsid w:val="003B3F69"/>
    <w:rsid w:val="003B607E"/>
    <w:rsid w:val="003B6311"/>
    <w:rsid w:val="003C2288"/>
    <w:rsid w:val="003C3803"/>
    <w:rsid w:val="003C3BE0"/>
    <w:rsid w:val="003C42F1"/>
    <w:rsid w:val="003C4722"/>
    <w:rsid w:val="003C7F88"/>
    <w:rsid w:val="003D09E9"/>
    <w:rsid w:val="003D210F"/>
    <w:rsid w:val="003D3F8F"/>
    <w:rsid w:val="003D4238"/>
    <w:rsid w:val="003D64D4"/>
    <w:rsid w:val="003D702A"/>
    <w:rsid w:val="003E1417"/>
    <w:rsid w:val="003E18E9"/>
    <w:rsid w:val="003E1FD7"/>
    <w:rsid w:val="003E42CD"/>
    <w:rsid w:val="003E5A6F"/>
    <w:rsid w:val="003E6F65"/>
    <w:rsid w:val="00400311"/>
    <w:rsid w:val="00402819"/>
    <w:rsid w:val="0040732C"/>
    <w:rsid w:val="004101E8"/>
    <w:rsid w:val="00413C1A"/>
    <w:rsid w:val="00415F38"/>
    <w:rsid w:val="00416B58"/>
    <w:rsid w:val="00416D0D"/>
    <w:rsid w:val="00416FCE"/>
    <w:rsid w:val="004233CE"/>
    <w:rsid w:val="0043001A"/>
    <w:rsid w:val="0043675B"/>
    <w:rsid w:val="0043682E"/>
    <w:rsid w:val="00441EDA"/>
    <w:rsid w:val="004507EB"/>
    <w:rsid w:val="0045489F"/>
    <w:rsid w:val="0045594A"/>
    <w:rsid w:val="00456CC2"/>
    <w:rsid w:val="00461A7C"/>
    <w:rsid w:val="00462136"/>
    <w:rsid w:val="00462536"/>
    <w:rsid w:val="0046316D"/>
    <w:rsid w:val="00465934"/>
    <w:rsid w:val="0047230D"/>
    <w:rsid w:val="0047352B"/>
    <w:rsid w:val="00473AE7"/>
    <w:rsid w:val="00474271"/>
    <w:rsid w:val="004767E8"/>
    <w:rsid w:val="00477427"/>
    <w:rsid w:val="0048603F"/>
    <w:rsid w:val="00486785"/>
    <w:rsid w:val="0048705B"/>
    <w:rsid w:val="00487A58"/>
    <w:rsid w:val="00490255"/>
    <w:rsid w:val="004961A5"/>
    <w:rsid w:val="00496710"/>
    <w:rsid w:val="004A40FB"/>
    <w:rsid w:val="004A72ED"/>
    <w:rsid w:val="004B0350"/>
    <w:rsid w:val="004B0DA0"/>
    <w:rsid w:val="004B28D8"/>
    <w:rsid w:val="004B39FC"/>
    <w:rsid w:val="004B5636"/>
    <w:rsid w:val="004B7AC4"/>
    <w:rsid w:val="004C2F07"/>
    <w:rsid w:val="004C3242"/>
    <w:rsid w:val="004C4239"/>
    <w:rsid w:val="004C5181"/>
    <w:rsid w:val="004C6C72"/>
    <w:rsid w:val="004D1375"/>
    <w:rsid w:val="004D2C2E"/>
    <w:rsid w:val="004D3F1A"/>
    <w:rsid w:val="004D415D"/>
    <w:rsid w:val="004D5B60"/>
    <w:rsid w:val="004D5D58"/>
    <w:rsid w:val="004D67E5"/>
    <w:rsid w:val="004E135E"/>
    <w:rsid w:val="004E1D3A"/>
    <w:rsid w:val="004E3576"/>
    <w:rsid w:val="004E70B0"/>
    <w:rsid w:val="004F336A"/>
    <w:rsid w:val="004F3EFB"/>
    <w:rsid w:val="004F40C0"/>
    <w:rsid w:val="004F5E8B"/>
    <w:rsid w:val="00501FFB"/>
    <w:rsid w:val="00502F50"/>
    <w:rsid w:val="005041C9"/>
    <w:rsid w:val="00506D1D"/>
    <w:rsid w:val="005109AC"/>
    <w:rsid w:val="00511360"/>
    <w:rsid w:val="00511D03"/>
    <w:rsid w:val="005211F4"/>
    <w:rsid w:val="0052500C"/>
    <w:rsid w:val="00530B16"/>
    <w:rsid w:val="00534500"/>
    <w:rsid w:val="00535154"/>
    <w:rsid w:val="00544DBF"/>
    <w:rsid w:val="00547278"/>
    <w:rsid w:val="00547F57"/>
    <w:rsid w:val="0055242E"/>
    <w:rsid w:val="00552850"/>
    <w:rsid w:val="00554E6F"/>
    <w:rsid w:val="00556BA6"/>
    <w:rsid w:val="0056129C"/>
    <w:rsid w:val="005656BD"/>
    <w:rsid w:val="00570651"/>
    <w:rsid w:val="00570DDE"/>
    <w:rsid w:val="00572156"/>
    <w:rsid w:val="00572295"/>
    <w:rsid w:val="00573217"/>
    <w:rsid w:val="0057391B"/>
    <w:rsid w:val="00573D3B"/>
    <w:rsid w:val="00574D29"/>
    <w:rsid w:val="00574EDF"/>
    <w:rsid w:val="00576A11"/>
    <w:rsid w:val="005826DB"/>
    <w:rsid w:val="005831AA"/>
    <w:rsid w:val="005832D3"/>
    <w:rsid w:val="00584F7F"/>
    <w:rsid w:val="0058719C"/>
    <w:rsid w:val="005879AF"/>
    <w:rsid w:val="005905E4"/>
    <w:rsid w:val="00596AF3"/>
    <w:rsid w:val="00597CE4"/>
    <w:rsid w:val="005A1FE4"/>
    <w:rsid w:val="005A2D43"/>
    <w:rsid w:val="005A30BF"/>
    <w:rsid w:val="005A453F"/>
    <w:rsid w:val="005A6B62"/>
    <w:rsid w:val="005A794C"/>
    <w:rsid w:val="005B0C13"/>
    <w:rsid w:val="005B430D"/>
    <w:rsid w:val="005B5D9A"/>
    <w:rsid w:val="005C1189"/>
    <w:rsid w:val="005C3282"/>
    <w:rsid w:val="005C61EA"/>
    <w:rsid w:val="005C762C"/>
    <w:rsid w:val="005D0A81"/>
    <w:rsid w:val="005D1051"/>
    <w:rsid w:val="005D2AA4"/>
    <w:rsid w:val="005D4F84"/>
    <w:rsid w:val="005D52AA"/>
    <w:rsid w:val="005D728A"/>
    <w:rsid w:val="005E0BAE"/>
    <w:rsid w:val="005E31D4"/>
    <w:rsid w:val="005E3A83"/>
    <w:rsid w:val="005E4F91"/>
    <w:rsid w:val="005F002C"/>
    <w:rsid w:val="005F09FF"/>
    <w:rsid w:val="005F0F9D"/>
    <w:rsid w:val="005F1D89"/>
    <w:rsid w:val="005F6A4E"/>
    <w:rsid w:val="00600F1D"/>
    <w:rsid w:val="00604F71"/>
    <w:rsid w:val="00605BF3"/>
    <w:rsid w:val="00607AEC"/>
    <w:rsid w:val="006121F2"/>
    <w:rsid w:val="00612F70"/>
    <w:rsid w:val="00625D93"/>
    <w:rsid w:val="0063120C"/>
    <w:rsid w:val="006406E0"/>
    <w:rsid w:val="00651B4D"/>
    <w:rsid w:val="00651EE2"/>
    <w:rsid w:val="00653651"/>
    <w:rsid w:val="006560A5"/>
    <w:rsid w:val="00660358"/>
    <w:rsid w:val="006619C5"/>
    <w:rsid w:val="00663FCC"/>
    <w:rsid w:val="00665085"/>
    <w:rsid w:val="00671586"/>
    <w:rsid w:val="00674FC6"/>
    <w:rsid w:val="00677CD0"/>
    <w:rsid w:val="00677F7F"/>
    <w:rsid w:val="00681C24"/>
    <w:rsid w:val="00685D60"/>
    <w:rsid w:val="0068730E"/>
    <w:rsid w:val="00690C70"/>
    <w:rsid w:val="0069391D"/>
    <w:rsid w:val="00693D6B"/>
    <w:rsid w:val="00696DB6"/>
    <w:rsid w:val="006A0CAC"/>
    <w:rsid w:val="006A13A3"/>
    <w:rsid w:val="006A3BAA"/>
    <w:rsid w:val="006B1FE6"/>
    <w:rsid w:val="006B36A9"/>
    <w:rsid w:val="006B3CB7"/>
    <w:rsid w:val="006B7F78"/>
    <w:rsid w:val="006C0DD0"/>
    <w:rsid w:val="006C1C95"/>
    <w:rsid w:val="006C29EA"/>
    <w:rsid w:val="006C3800"/>
    <w:rsid w:val="006C4915"/>
    <w:rsid w:val="006C7D95"/>
    <w:rsid w:val="006D01F4"/>
    <w:rsid w:val="006D102C"/>
    <w:rsid w:val="006D2D77"/>
    <w:rsid w:val="006D3C1A"/>
    <w:rsid w:val="006D4C38"/>
    <w:rsid w:val="006D59C7"/>
    <w:rsid w:val="006E0D66"/>
    <w:rsid w:val="006E1A8F"/>
    <w:rsid w:val="006E2655"/>
    <w:rsid w:val="006E5DEB"/>
    <w:rsid w:val="006E5E18"/>
    <w:rsid w:val="006E738A"/>
    <w:rsid w:val="006F1F7F"/>
    <w:rsid w:val="006F2866"/>
    <w:rsid w:val="006F3256"/>
    <w:rsid w:val="006F7526"/>
    <w:rsid w:val="007030C3"/>
    <w:rsid w:val="007050AA"/>
    <w:rsid w:val="00711240"/>
    <w:rsid w:val="007131BB"/>
    <w:rsid w:val="00713F35"/>
    <w:rsid w:val="00720623"/>
    <w:rsid w:val="007216A8"/>
    <w:rsid w:val="0072224F"/>
    <w:rsid w:val="00732AD5"/>
    <w:rsid w:val="0073751F"/>
    <w:rsid w:val="007404B2"/>
    <w:rsid w:val="00741E4F"/>
    <w:rsid w:val="00746EA4"/>
    <w:rsid w:val="00747389"/>
    <w:rsid w:val="00747B33"/>
    <w:rsid w:val="007518F3"/>
    <w:rsid w:val="00755DC2"/>
    <w:rsid w:val="00755FC6"/>
    <w:rsid w:val="00760DBA"/>
    <w:rsid w:val="007618DF"/>
    <w:rsid w:val="00764054"/>
    <w:rsid w:val="00767E19"/>
    <w:rsid w:val="00770484"/>
    <w:rsid w:val="00780F66"/>
    <w:rsid w:val="0078126D"/>
    <w:rsid w:val="00781E4A"/>
    <w:rsid w:val="007860F1"/>
    <w:rsid w:val="007862FE"/>
    <w:rsid w:val="00792F28"/>
    <w:rsid w:val="0079314F"/>
    <w:rsid w:val="007933D0"/>
    <w:rsid w:val="007936AE"/>
    <w:rsid w:val="007936F4"/>
    <w:rsid w:val="00797640"/>
    <w:rsid w:val="007A0339"/>
    <w:rsid w:val="007A1655"/>
    <w:rsid w:val="007A342C"/>
    <w:rsid w:val="007A5B0C"/>
    <w:rsid w:val="007A7C82"/>
    <w:rsid w:val="007B133E"/>
    <w:rsid w:val="007B19B0"/>
    <w:rsid w:val="007B2901"/>
    <w:rsid w:val="007B2A4E"/>
    <w:rsid w:val="007B5D9F"/>
    <w:rsid w:val="007B69CA"/>
    <w:rsid w:val="007B7F31"/>
    <w:rsid w:val="007C07C5"/>
    <w:rsid w:val="007C0D72"/>
    <w:rsid w:val="007C2FE3"/>
    <w:rsid w:val="007C3B5B"/>
    <w:rsid w:val="007C3D8B"/>
    <w:rsid w:val="007C60E4"/>
    <w:rsid w:val="007C6F96"/>
    <w:rsid w:val="007C726D"/>
    <w:rsid w:val="007D240E"/>
    <w:rsid w:val="007D4174"/>
    <w:rsid w:val="007D52DA"/>
    <w:rsid w:val="007E34F5"/>
    <w:rsid w:val="007E3776"/>
    <w:rsid w:val="007E54AD"/>
    <w:rsid w:val="007E619A"/>
    <w:rsid w:val="007E6EF0"/>
    <w:rsid w:val="007E7FF5"/>
    <w:rsid w:val="007F21E0"/>
    <w:rsid w:val="007F4ACA"/>
    <w:rsid w:val="007F6A1B"/>
    <w:rsid w:val="007F73AB"/>
    <w:rsid w:val="007F76AE"/>
    <w:rsid w:val="007F79DF"/>
    <w:rsid w:val="007F7A8A"/>
    <w:rsid w:val="00802B93"/>
    <w:rsid w:val="00807A12"/>
    <w:rsid w:val="0081061C"/>
    <w:rsid w:val="008115F6"/>
    <w:rsid w:val="00811E58"/>
    <w:rsid w:val="008163D0"/>
    <w:rsid w:val="0081746F"/>
    <w:rsid w:val="00820F56"/>
    <w:rsid w:val="00821861"/>
    <w:rsid w:val="00824DF5"/>
    <w:rsid w:val="00825C35"/>
    <w:rsid w:val="00834352"/>
    <w:rsid w:val="00835AC3"/>
    <w:rsid w:val="008406E5"/>
    <w:rsid w:val="00843191"/>
    <w:rsid w:val="00843B45"/>
    <w:rsid w:val="0084420A"/>
    <w:rsid w:val="00846C13"/>
    <w:rsid w:val="008475F0"/>
    <w:rsid w:val="00850224"/>
    <w:rsid w:val="0085514A"/>
    <w:rsid w:val="00861104"/>
    <w:rsid w:val="00863179"/>
    <w:rsid w:val="00866FB9"/>
    <w:rsid w:val="008673DA"/>
    <w:rsid w:val="008727CA"/>
    <w:rsid w:val="00873461"/>
    <w:rsid w:val="008801BE"/>
    <w:rsid w:val="0088385A"/>
    <w:rsid w:val="00883F19"/>
    <w:rsid w:val="00884EC6"/>
    <w:rsid w:val="00885ACB"/>
    <w:rsid w:val="00885CC0"/>
    <w:rsid w:val="0088619B"/>
    <w:rsid w:val="00887130"/>
    <w:rsid w:val="00887785"/>
    <w:rsid w:val="00887A64"/>
    <w:rsid w:val="00890FE0"/>
    <w:rsid w:val="00892CCB"/>
    <w:rsid w:val="00895EB8"/>
    <w:rsid w:val="00896B79"/>
    <w:rsid w:val="008A10B3"/>
    <w:rsid w:val="008A3C5F"/>
    <w:rsid w:val="008A62CA"/>
    <w:rsid w:val="008A7816"/>
    <w:rsid w:val="008B06A8"/>
    <w:rsid w:val="008B12B6"/>
    <w:rsid w:val="008B238C"/>
    <w:rsid w:val="008B2D44"/>
    <w:rsid w:val="008B4385"/>
    <w:rsid w:val="008B60C9"/>
    <w:rsid w:val="008C1B50"/>
    <w:rsid w:val="008C1E4F"/>
    <w:rsid w:val="008C58C8"/>
    <w:rsid w:val="008C7842"/>
    <w:rsid w:val="008D2400"/>
    <w:rsid w:val="008D3374"/>
    <w:rsid w:val="008D438B"/>
    <w:rsid w:val="008D5A2E"/>
    <w:rsid w:val="008E47FC"/>
    <w:rsid w:val="008E48A2"/>
    <w:rsid w:val="008E5172"/>
    <w:rsid w:val="008E527F"/>
    <w:rsid w:val="008E549F"/>
    <w:rsid w:val="008E6EFC"/>
    <w:rsid w:val="008F1E07"/>
    <w:rsid w:val="008F2119"/>
    <w:rsid w:val="008F226E"/>
    <w:rsid w:val="008F6253"/>
    <w:rsid w:val="009078FF"/>
    <w:rsid w:val="009107CF"/>
    <w:rsid w:val="0091759B"/>
    <w:rsid w:val="00920CBC"/>
    <w:rsid w:val="00923878"/>
    <w:rsid w:val="00930539"/>
    <w:rsid w:val="00931715"/>
    <w:rsid w:val="00931A3B"/>
    <w:rsid w:val="00935C99"/>
    <w:rsid w:val="00936EFF"/>
    <w:rsid w:val="009400C2"/>
    <w:rsid w:val="0094082E"/>
    <w:rsid w:val="009423DA"/>
    <w:rsid w:val="009437F9"/>
    <w:rsid w:val="00947080"/>
    <w:rsid w:val="009477DB"/>
    <w:rsid w:val="00950859"/>
    <w:rsid w:val="0095089B"/>
    <w:rsid w:val="00951935"/>
    <w:rsid w:val="00951ACB"/>
    <w:rsid w:val="00954C28"/>
    <w:rsid w:val="0096424B"/>
    <w:rsid w:val="00964A5C"/>
    <w:rsid w:val="00965CA7"/>
    <w:rsid w:val="00972D6E"/>
    <w:rsid w:val="00973114"/>
    <w:rsid w:val="00975C10"/>
    <w:rsid w:val="00975C2E"/>
    <w:rsid w:val="009806A6"/>
    <w:rsid w:val="009829AC"/>
    <w:rsid w:val="00983319"/>
    <w:rsid w:val="00987C15"/>
    <w:rsid w:val="00990CF2"/>
    <w:rsid w:val="009962B6"/>
    <w:rsid w:val="009A085C"/>
    <w:rsid w:val="009A0F2B"/>
    <w:rsid w:val="009A12FB"/>
    <w:rsid w:val="009A1CDB"/>
    <w:rsid w:val="009A6FE2"/>
    <w:rsid w:val="009B2469"/>
    <w:rsid w:val="009B6EB6"/>
    <w:rsid w:val="009B7503"/>
    <w:rsid w:val="009B7865"/>
    <w:rsid w:val="009C0F47"/>
    <w:rsid w:val="009C2C61"/>
    <w:rsid w:val="009C4088"/>
    <w:rsid w:val="009C7419"/>
    <w:rsid w:val="009D065B"/>
    <w:rsid w:val="009D06F9"/>
    <w:rsid w:val="009D701E"/>
    <w:rsid w:val="009D7550"/>
    <w:rsid w:val="009E2536"/>
    <w:rsid w:val="009E4E0A"/>
    <w:rsid w:val="009E6977"/>
    <w:rsid w:val="009E6D2F"/>
    <w:rsid w:val="009F066A"/>
    <w:rsid w:val="009F322C"/>
    <w:rsid w:val="009F61ED"/>
    <w:rsid w:val="009F6DD4"/>
    <w:rsid w:val="00A0018B"/>
    <w:rsid w:val="00A00B21"/>
    <w:rsid w:val="00A015D4"/>
    <w:rsid w:val="00A04916"/>
    <w:rsid w:val="00A06EAE"/>
    <w:rsid w:val="00A07947"/>
    <w:rsid w:val="00A1066A"/>
    <w:rsid w:val="00A1234C"/>
    <w:rsid w:val="00A151C1"/>
    <w:rsid w:val="00A242A2"/>
    <w:rsid w:val="00A24C89"/>
    <w:rsid w:val="00A304A7"/>
    <w:rsid w:val="00A32C08"/>
    <w:rsid w:val="00A373C6"/>
    <w:rsid w:val="00A37D80"/>
    <w:rsid w:val="00A43CB7"/>
    <w:rsid w:val="00A470D5"/>
    <w:rsid w:val="00A500CC"/>
    <w:rsid w:val="00A53C94"/>
    <w:rsid w:val="00A53FD5"/>
    <w:rsid w:val="00A54983"/>
    <w:rsid w:val="00A6017C"/>
    <w:rsid w:val="00A60FB7"/>
    <w:rsid w:val="00A62ACF"/>
    <w:rsid w:val="00A655D4"/>
    <w:rsid w:val="00A65952"/>
    <w:rsid w:val="00A66D2A"/>
    <w:rsid w:val="00A70B4F"/>
    <w:rsid w:val="00A72366"/>
    <w:rsid w:val="00A72C3C"/>
    <w:rsid w:val="00A73876"/>
    <w:rsid w:val="00A73C71"/>
    <w:rsid w:val="00A741BF"/>
    <w:rsid w:val="00A747AF"/>
    <w:rsid w:val="00A817B0"/>
    <w:rsid w:val="00A81DEB"/>
    <w:rsid w:val="00A82C2A"/>
    <w:rsid w:val="00A87594"/>
    <w:rsid w:val="00A91247"/>
    <w:rsid w:val="00A939E1"/>
    <w:rsid w:val="00A95E83"/>
    <w:rsid w:val="00AA2842"/>
    <w:rsid w:val="00AA582D"/>
    <w:rsid w:val="00AA6259"/>
    <w:rsid w:val="00AA7073"/>
    <w:rsid w:val="00AB2250"/>
    <w:rsid w:val="00AB2754"/>
    <w:rsid w:val="00AB4115"/>
    <w:rsid w:val="00AB47B8"/>
    <w:rsid w:val="00AC0A8A"/>
    <w:rsid w:val="00AC0D42"/>
    <w:rsid w:val="00AC2FD0"/>
    <w:rsid w:val="00AC4409"/>
    <w:rsid w:val="00AC6B46"/>
    <w:rsid w:val="00AC713E"/>
    <w:rsid w:val="00AD3C45"/>
    <w:rsid w:val="00AD4FEF"/>
    <w:rsid w:val="00AD63C4"/>
    <w:rsid w:val="00AD6A81"/>
    <w:rsid w:val="00AD7E6B"/>
    <w:rsid w:val="00AE1E88"/>
    <w:rsid w:val="00AE63B5"/>
    <w:rsid w:val="00AF7BFD"/>
    <w:rsid w:val="00B016D8"/>
    <w:rsid w:val="00B027A7"/>
    <w:rsid w:val="00B0334A"/>
    <w:rsid w:val="00B100E4"/>
    <w:rsid w:val="00B10A2F"/>
    <w:rsid w:val="00B1180D"/>
    <w:rsid w:val="00B11F02"/>
    <w:rsid w:val="00B12890"/>
    <w:rsid w:val="00B15F11"/>
    <w:rsid w:val="00B1684D"/>
    <w:rsid w:val="00B216BE"/>
    <w:rsid w:val="00B21A97"/>
    <w:rsid w:val="00B21C1F"/>
    <w:rsid w:val="00B23050"/>
    <w:rsid w:val="00B26203"/>
    <w:rsid w:val="00B310A3"/>
    <w:rsid w:val="00B31E04"/>
    <w:rsid w:val="00B32AE6"/>
    <w:rsid w:val="00B336FF"/>
    <w:rsid w:val="00B34A4C"/>
    <w:rsid w:val="00B34C9D"/>
    <w:rsid w:val="00B3624C"/>
    <w:rsid w:val="00B37D97"/>
    <w:rsid w:val="00B44872"/>
    <w:rsid w:val="00B46EEE"/>
    <w:rsid w:val="00B54EC2"/>
    <w:rsid w:val="00B564CB"/>
    <w:rsid w:val="00B645D0"/>
    <w:rsid w:val="00B66EEF"/>
    <w:rsid w:val="00B7262B"/>
    <w:rsid w:val="00B73D54"/>
    <w:rsid w:val="00B75DA1"/>
    <w:rsid w:val="00B75EBC"/>
    <w:rsid w:val="00B833BB"/>
    <w:rsid w:val="00B90EE5"/>
    <w:rsid w:val="00B93AD8"/>
    <w:rsid w:val="00BA2CBE"/>
    <w:rsid w:val="00BA314F"/>
    <w:rsid w:val="00BA5F54"/>
    <w:rsid w:val="00BB132C"/>
    <w:rsid w:val="00BB3B2F"/>
    <w:rsid w:val="00BB3EA9"/>
    <w:rsid w:val="00BC162A"/>
    <w:rsid w:val="00BC71BD"/>
    <w:rsid w:val="00BC7C73"/>
    <w:rsid w:val="00BD00D5"/>
    <w:rsid w:val="00BD1E76"/>
    <w:rsid w:val="00BD4EAB"/>
    <w:rsid w:val="00BD62C7"/>
    <w:rsid w:val="00BE4C9B"/>
    <w:rsid w:val="00BF1B98"/>
    <w:rsid w:val="00BF598A"/>
    <w:rsid w:val="00C05AE9"/>
    <w:rsid w:val="00C10618"/>
    <w:rsid w:val="00C110E7"/>
    <w:rsid w:val="00C13FA3"/>
    <w:rsid w:val="00C168BC"/>
    <w:rsid w:val="00C17196"/>
    <w:rsid w:val="00C222C3"/>
    <w:rsid w:val="00C231DA"/>
    <w:rsid w:val="00C23CA0"/>
    <w:rsid w:val="00C27574"/>
    <w:rsid w:val="00C30EDD"/>
    <w:rsid w:val="00C31472"/>
    <w:rsid w:val="00C3148B"/>
    <w:rsid w:val="00C31659"/>
    <w:rsid w:val="00C3177A"/>
    <w:rsid w:val="00C3691B"/>
    <w:rsid w:val="00C36F20"/>
    <w:rsid w:val="00C40FB4"/>
    <w:rsid w:val="00C430F5"/>
    <w:rsid w:val="00C4316E"/>
    <w:rsid w:val="00C45B09"/>
    <w:rsid w:val="00C45CCD"/>
    <w:rsid w:val="00C514A4"/>
    <w:rsid w:val="00C51F64"/>
    <w:rsid w:val="00C6064C"/>
    <w:rsid w:val="00C614C3"/>
    <w:rsid w:val="00C624F1"/>
    <w:rsid w:val="00C626EF"/>
    <w:rsid w:val="00C63BCD"/>
    <w:rsid w:val="00C65CCC"/>
    <w:rsid w:val="00C7193A"/>
    <w:rsid w:val="00C72724"/>
    <w:rsid w:val="00C75325"/>
    <w:rsid w:val="00C7628C"/>
    <w:rsid w:val="00C8176E"/>
    <w:rsid w:val="00C90F86"/>
    <w:rsid w:val="00C91938"/>
    <w:rsid w:val="00C96028"/>
    <w:rsid w:val="00C965A6"/>
    <w:rsid w:val="00CA17A2"/>
    <w:rsid w:val="00CA30D7"/>
    <w:rsid w:val="00CA52CD"/>
    <w:rsid w:val="00CA7FBC"/>
    <w:rsid w:val="00CB0F39"/>
    <w:rsid w:val="00CB122C"/>
    <w:rsid w:val="00CB2DEE"/>
    <w:rsid w:val="00CB2F09"/>
    <w:rsid w:val="00CB4265"/>
    <w:rsid w:val="00CB49B4"/>
    <w:rsid w:val="00CC6182"/>
    <w:rsid w:val="00CC6E39"/>
    <w:rsid w:val="00CD2E2F"/>
    <w:rsid w:val="00CE2319"/>
    <w:rsid w:val="00CE6CEA"/>
    <w:rsid w:val="00CF259F"/>
    <w:rsid w:val="00CF571A"/>
    <w:rsid w:val="00CF5BA1"/>
    <w:rsid w:val="00D01892"/>
    <w:rsid w:val="00D01A70"/>
    <w:rsid w:val="00D02426"/>
    <w:rsid w:val="00D03084"/>
    <w:rsid w:val="00D030DB"/>
    <w:rsid w:val="00D0337E"/>
    <w:rsid w:val="00D0382E"/>
    <w:rsid w:val="00D1045C"/>
    <w:rsid w:val="00D11990"/>
    <w:rsid w:val="00D11F2C"/>
    <w:rsid w:val="00D14C76"/>
    <w:rsid w:val="00D1507C"/>
    <w:rsid w:val="00D17E2B"/>
    <w:rsid w:val="00D20874"/>
    <w:rsid w:val="00D21977"/>
    <w:rsid w:val="00D26410"/>
    <w:rsid w:val="00D346B1"/>
    <w:rsid w:val="00D35649"/>
    <w:rsid w:val="00D35F42"/>
    <w:rsid w:val="00D40209"/>
    <w:rsid w:val="00D4534F"/>
    <w:rsid w:val="00D504F5"/>
    <w:rsid w:val="00D525CD"/>
    <w:rsid w:val="00D5354D"/>
    <w:rsid w:val="00D557CA"/>
    <w:rsid w:val="00D627B0"/>
    <w:rsid w:val="00D637DE"/>
    <w:rsid w:val="00D63C57"/>
    <w:rsid w:val="00D654E7"/>
    <w:rsid w:val="00D665F3"/>
    <w:rsid w:val="00D67E6C"/>
    <w:rsid w:val="00D721A0"/>
    <w:rsid w:val="00D7429B"/>
    <w:rsid w:val="00D7662E"/>
    <w:rsid w:val="00D80381"/>
    <w:rsid w:val="00D81F2A"/>
    <w:rsid w:val="00D8500B"/>
    <w:rsid w:val="00D86056"/>
    <w:rsid w:val="00D871B9"/>
    <w:rsid w:val="00D90371"/>
    <w:rsid w:val="00D92038"/>
    <w:rsid w:val="00D9409D"/>
    <w:rsid w:val="00D96AE1"/>
    <w:rsid w:val="00D97A85"/>
    <w:rsid w:val="00DA30C7"/>
    <w:rsid w:val="00DA31C7"/>
    <w:rsid w:val="00DA3450"/>
    <w:rsid w:val="00DA7E1E"/>
    <w:rsid w:val="00DB0D79"/>
    <w:rsid w:val="00DB3C8E"/>
    <w:rsid w:val="00DB66AA"/>
    <w:rsid w:val="00DC0A2B"/>
    <w:rsid w:val="00DC33D3"/>
    <w:rsid w:val="00DC364E"/>
    <w:rsid w:val="00DC3D7A"/>
    <w:rsid w:val="00DC55EA"/>
    <w:rsid w:val="00DC7A47"/>
    <w:rsid w:val="00DC7B0F"/>
    <w:rsid w:val="00DD3373"/>
    <w:rsid w:val="00DD4F6A"/>
    <w:rsid w:val="00DD56E8"/>
    <w:rsid w:val="00DE080A"/>
    <w:rsid w:val="00DE1F0D"/>
    <w:rsid w:val="00DE73AF"/>
    <w:rsid w:val="00DF0755"/>
    <w:rsid w:val="00DF0CA4"/>
    <w:rsid w:val="00DF10B4"/>
    <w:rsid w:val="00DF2187"/>
    <w:rsid w:val="00E044DE"/>
    <w:rsid w:val="00E05319"/>
    <w:rsid w:val="00E055B4"/>
    <w:rsid w:val="00E077DE"/>
    <w:rsid w:val="00E11772"/>
    <w:rsid w:val="00E1361B"/>
    <w:rsid w:val="00E1689A"/>
    <w:rsid w:val="00E2310C"/>
    <w:rsid w:val="00E234EA"/>
    <w:rsid w:val="00E24072"/>
    <w:rsid w:val="00E304B7"/>
    <w:rsid w:val="00E318DC"/>
    <w:rsid w:val="00E31B5F"/>
    <w:rsid w:val="00E31C92"/>
    <w:rsid w:val="00E31E8B"/>
    <w:rsid w:val="00E333F6"/>
    <w:rsid w:val="00E35741"/>
    <w:rsid w:val="00E36029"/>
    <w:rsid w:val="00E37E39"/>
    <w:rsid w:val="00E37EBC"/>
    <w:rsid w:val="00E441D0"/>
    <w:rsid w:val="00E4582F"/>
    <w:rsid w:val="00E46E19"/>
    <w:rsid w:val="00E47453"/>
    <w:rsid w:val="00E4791D"/>
    <w:rsid w:val="00E51F8D"/>
    <w:rsid w:val="00E52D75"/>
    <w:rsid w:val="00E530C6"/>
    <w:rsid w:val="00E5492F"/>
    <w:rsid w:val="00E55105"/>
    <w:rsid w:val="00E55D09"/>
    <w:rsid w:val="00E573A1"/>
    <w:rsid w:val="00E62F9A"/>
    <w:rsid w:val="00E738A1"/>
    <w:rsid w:val="00E754F6"/>
    <w:rsid w:val="00E758C3"/>
    <w:rsid w:val="00E77526"/>
    <w:rsid w:val="00E77CD1"/>
    <w:rsid w:val="00E81CE3"/>
    <w:rsid w:val="00E84BA0"/>
    <w:rsid w:val="00E87FC4"/>
    <w:rsid w:val="00E94E0F"/>
    <w:rsid w:val="00EA15FF"/>
    <w:rsid w:val="00EA7E0A"/>
    <w:rsid w:val="00EB085C"/>
    <w:rsid w:val="00EB28C4"/>
    <w:rsid w:val="00EB3CC9"/>
    <w:rsid w:val="00EB42E0"/>
    <w:rsid w:val="00EB72EA"/>
    <w:rsid w:val="00EB7FFE"/>
    <w:rsid w:val="00EC1ED1"/>
    <w:rsid w:val="00EC208C"/>
    <w:rsid w:val="00EC4F42"/>
    <w:rsid w:val="00EC5323"/>
    <w:rsid w:val="00ED4358"/>
    <w:rsid w:val="00ED44C9"/>
    <w:rsid w:val="00ED7177"/>
    <w:rsid w:val="00ED72F5"/>
    <w:rsid w:val="00EE4695"/>
    <w:rsid w:val="00EF316C"/>
    <w:rsid w:val="00EF3D33"/>
    <w:rsid w:val="00EF3EC9"/>
    <w:rsid w:val="00EF6CF7"/>
    <w:rsid w:val="00F02A9B"/>
    <w:rsid w:val="00F03861"/>
    <w:rsid w:val="00F03996"/>
    <w:rsid w:val="00F05BC1"/>
    <w:rsid w:val="00F07964"/>
    <w:rsid w:val="00F13EBD"/>
    <w:rsid w:val="00F24C79"/>
    <w:rsid w:val="00F24FC4"/>
    <w:rsid w:val="00F26235"/>
    <w:rsid w:val="00F3144E"/>
    <w:rsid w:val="00F32516"/>
    <w:rsid w:val="00F3337F"/>
    <w:rsid w:val="00F337A2"/>
    <w:rsid w:val="00F349F9"/>
    <w:rsid w:val="00F36FC2"/>
    <w:rsid w:val="00F40184"/>
    <w:rsid w:val="00F408BB"/>
    <w:rsid w:val="00F451F4"/>
    <w:rsid w:val="00F46E0A"/>
    <w:rsid w:val="00F47106"/>
    <w:rsid w:val="00F536B1"/>
    <w:rsid w:val="00F53BBF"/>
    <w:rsid w:val="00F54D42"/>
    <w:rsid w:val="00F55416"/>
    <w:rsid w:val="00F60B28"/>
    <w:rsid w:val="00F61CA0"/>
    <w:rsid w:val="00F621F0"/>
    <w:rsid w:val="00F6338C"/>
    <w:rsid w:val="00F6513D"/>
    <w:rsid w:val="00F652CF"/>
    <w:rsid w:val="00F66046"/>
    <w:rsid w:val="00F6634A"/>
    <w:rsid w:val="00F67AC9"/>
    <w:rsid w:val="00F67D47"/>
    <w:rsid w:val="00F72FA9"/>
    <w:rsid w:val="00F77F1E"/>
    <w:rsid w:val="00F80980"/>
    <w:rsid w:val="00F871F3"/>
    <w:rsid w:val="00F9464F"/>
    <w:rsid w:val="00F949EA"/>
    <w:rsid w:val="00F97E55"/>
    <w:rsid w:val="00FA56C9"/>
    <w:rsid w:val="00FB0BAD"/>
    <w:rsid w:val="00FB0E98"/>
    <w:rsid w:val="00FB2A04"/>
    <w:rsid w:val="00FB6B0F"/>
    <w:rsid w:val="00FB6D69"/>
    <w:rsid w:val="00FC08D5"/>
    <w:rsid w:val="00FC2CC0"/>
    <w:rsid w:val="00FC5E89"/>
    <w:rsid w:val="00FD09AF"/>
    <w:rsid w:val="00FD0E15"/>
    <w:rsid w:val="00FD2D8E"/>
    <w:rsid w:val="00FD3364"/>
    <w:rsid w:val="00FD4FA4"/>
    <w:rsid w:val="00FD58CF"/>
    <w:rsid w:val="00FD5A0E"/>
    <w:rsid w:val="00FD62FD"/>
    <w:rsid w:val="00FD6F89"/>
    <w:rsid w:val="00FD7D22"/>
    <w:rsid w:val="00FE249D"/>
    <w:rsid w:val="00FE3E1F"/>
    <w:rsid w:val="00FE3E69"/>
    <w:rsid w:val="00FE4962"/>
    <w:rsid w:val="00FE49E9"/>
    <w:rsid w:val="00FE58B9"/>
    <w:rsid w:val="00FF12E6"/>
    <w:rsid w:val="00FF1A55"/>
    <w:rsid w:val="00FF2330"/>
    <w:rsid w:val="00FF73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E4ADF0"/>
  <w15:docId w15:val="{3000C818-3F77-4720-8628-29D273E9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Cambria"/>
        <w:bCs/>
        <w:sz w:val="22"/>
        <w:szCs w:val="22"/>
        <w:lang w:val="lt-LT"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lsdException w:name="heading 5" w:locked="1" w:semiHidden="1" w:uiPriority="0" w:unhideWhenUsed="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F85"/>
    <w:pPr>
      <w:spacing w:after="120"/>
      <w:jc w:val="both"/>
    </w:pPr>
  </w:style>
  <w:style w:type="paragraph" w:styleId="Heading1">
    <w:name w:val="heading 1"/>
    <w:next w:val="Normal"/>
    <w:link w:val="Heading1Char"/>
    <w:uiPriority w:val="99"/>
    <w:qFormat/>
    <w:rsid w:val="00E31C92"/>
    <w:pPr>
      <w:keepNext/>
      <w:numPr>
        <w:numId w:val="26"/>
      </w:numPr>
      <w:spacing w:after="600"/>
      <w:outlineLvl w:val="0"/>
    </w:pPr>
    <w:rPr>
      <w:b/>
      <w:bCs w:val="0"/>
      <w:caps/>
      <w:color w:val="134753" w:themeColor="text2"/>
      <w:sz w:val="40"/>
      <w:szCs w:val="40"/>
    </w:rPr>
  </w:style>
  <w:style w:type="paragraph" w:styleId="Heading2">
    <w:name w:val="heading 2"/>
    <w:basedOn w:val="Heading1"/>
    <w:next w:val="Normal"/>
    <w:link w:val="Heading2Char"/>
    <w:uiPriority w:val="99"/>
    <w:qFormat/>
    <w:rsid w:val="00F36FC2"/>
    <w:pPr>
      <w:numPr>
        <w:ilvl w:val="1"/>
      </w:numPr>
      <w:spacing w:before="360" w:after="240"/>
      <w:outlineLvl w:val="1"/>
    </w:pPr>
    <w:rPr>
      <w:b w:val="0"/>
      <w:bCs/>
      <w:color w:val="3CA1BC" w:themeColor="background2"/>
      <w:sz w:val="32"/>
      <w:szCs w:val="32"/>
    </w:rPr>
  </w:style>
  <w:style w:type="paragraph" w:styleId="Heading3">
    <w:name w:val="heading 3"/>
    <w:basedOn w:val="Heading2"/>
    <w:next w:val="Normal"/>
    <w:link w:val="Heading3Char"/>
    <w:uiPriority w:val="99"/>
    <w:qFormat/>
    <w:rsid w:val="00F36FC2"/>
    <w:pPr>
      <w:numPr>
        <w:ilvl w:val="2"/>
      </w:numPr>
      <w:spacing w:before="180" w:after="180"/>
      <w:outlineLvl w:val="2"/>
    </w:pPr>
    <w:rPr>
      <w:bCs w:val="0"/>
      <w:sz w:val="24"/>
    </w:rPr>
  </w:style>
  <w:style w:type="paragraph" w:styleId="Heading4">
    <w:name w:val="heading 4"/>
    <w:basedOn w:val="ListParagraph"/>
    <w:next w:val="Normal"/>
    <w:link w:val="Heading4Char"/>
    <w:unhideWhenUsed/>
    <w:locked/>
    <w:rsid w:val="00572295"/>
    <w:pPr>
      <w:keepNext/>
      <w:keepLines/>
      <w:spacing w:before="40" w:after="0"/>
      <w:outlineLvl w:val="3"/>
    </w:pPr>
    <w:rPr>
      <w:rFonts w:eastAsiaTheme="majorEastAsia" w:cstheme="majorBid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1C92"/>
    <w:rPr>
      <w:b/>
      <w:bCs w:val="0"/>
      <w:caps/>
      <w:color w:val="134753" w:themeColor="text2"/>
      <w:sz w:val="40"/>
      <w:szCs w:val="40"/>
    </w:rPr>
  </w:style>
  <w:style w:type="paragraph" w:styleId="ListParagraph">
    <w:name w:val="List Paragraph"/>
    <w:aliases w:val="ERP-List Paragraph,List Paragraph11,Bullet EY,List Paragraph1"/>
    <w:basedOn w:val="Normal"/>
    <w:link w:val="ListParagraphChar"/>
    <w:uiPriority w:val="34"/>
    <w:qFormat/>
    <w:rsid w:val="00183B11"/>
    <w:pPr>
      <w:ind w:left="720"/>
    </w:pPr>
    <w:rPr>
      <w:color w:val="134753"/>
    </w:rPr>
  </w:style>
  <w:style w:type="character" w:customStyle="1" w:styleId="ListParagraphChar">
    <w:name w:val="List Paragraph Char"/>
    <w:aliases w:val="ERP-List Paragraph Char,List Paragraph11 Char,Bullet EY Char,List Paragraph1 Char"/>
    <w:basedOn w:val="DefaultParagraphFont"/>
    <w:link w:val="ListParagraph"/>
    <w:uiPriority w:val="34"/>
    <w:locked/>
    <w:rsid w:val="00183B11"/>
    <w:rPr>
      <w:rFonts w:ascii="Avenir Next Regular" w:hAnsi="Avenir Next Regular" w:cs="Cambria"/>
      <w:color w:val="134753"/>
      <w:lang w:eastAsia="ja-JP"/>
    </w:rPr>
  </w:style>
  <w:style w:type="character" w:customStyle="1" w:styleId="Heading2Char">
    <w:name w:val="Heading 2 Char"/>
    <w:basedOn w:val="DefaultParagraphFont"/>
    <w:link w:val="Heading2"/>
    <w:uiPriority w:val="99"/>
    <w:locked/>
    <w:rsid w:val="00C13FA3"/>
    <w:rPr>
      <w:caps/>
      <w:color w:val="3CA1BC" w:themeColor="background2"/>
      <w:sz w:val="32"/>
      <w:szCs w:val="32"/>
    </w:rPr>
  </w:style>
  <w:style w:type="character" w:customStyle="1" w:styleId="Heading3Char">
    <w:name w:val="Heading 3 Char"/>
    <w:basedOn w:val="DefaultParagraphFont"/>
    <w:link w:val="Heading3"/>
    <w:uiPriority w:val="99"/>
    <w:locked/>
    <w:rsid w:val="00C13FA3"/>
    <w:rPr>
      <w:bCs w:val="0"/>
      <w:caps/>
      <w:color w:val="3CA1BC" w:themeColor="background2"/>
      <w:sz w:val="24"/>
      <w:szCs w:val="32"/>
    </w:rPr>
  </w:style>
  <w:style w:type="character" w:customStyle="1" w:styleId="Heading4Char">
    <w:name w:val="Heading 4 Char"/>
    <w:basedOn w:val="DefaultParagraphFont"/>
    <w:link w:val="Heading4"/>
    <w:rsid w:val="00572295"/>
    <w:rPr>
      <w:rFonts w:ascii="Avenir Next Regular" w:eastAsiaTheme="majorEastAsia" w:hAnsi="Avenir Next Regular" w:cstheme="majorBidi"/>
      <w:iCs/>
      <w:sz w:val="24"/>
      <w:szCs w:val="24"/>
      <w:lang w:eastAsia="ja-JP"/>
    </w:rPr>
  </w:style>
  <w:style w:type="paragraph" w:styleId="Header">
    <w:name w:val="header"/>
    <w:basedOn w:val="Normal"/>
    <w:link w:val="HeaderChar"/>
    <w:uiPriority w:val="99"/>
    <w:rsid w:val="003D3F8F"/>
    <w:pPr>
      <w:tabs>
        <w:tab w:val="center" w:pos="4680"/>
        <w:tab w:val="right" w:pos="9360"/>
      </w:tabs>
      <w:spacing w:after="0"/>
    </w:pPr>
  </w:style>
  <w:style w:type="character" w:customStyle="1" w:styleId="HeaderChar">
    <w:name w:val="Header Char"/>
    <w:basedOn w:val="DefaultParagraphFont"/>
    <w:link w:val="Header"/>
    <w:uiPriority w:val="99"/>
    <w:locked/>
    <w:rsid w:val="003D3F8F"/>
  </w:style>
  <w:style w:type="paragraph" w:styleId="Footer">
    <w:name w:val="footer"/>
    <w:basedOn w:val="Normal"/>
    <w:link w:val="FooterChar"/>
    <w:uiPriority w:val="99"/>
    <w:rsid w:val="003D3F8F"/>
    <w:pPr>
      <w:tabs>
        <w:tab w:val="center" w:pos="4680"/>
        <w:tab w:val="right" w:pos="9360"/>
      </w:tabs>
      <w:spacing w:after="0"/>
    </w:pPr>
  </w:style>
  <w:style w:type="character" w:customStyle="1" w:styleId="FooterChar">
    <w:name w:val="Footer Char"/>
    <w:basedOn w:val="DefaultParagraphFont"/>
    <w:link w:val="Footer"/>
    <w:uiPriority w:val="99"/>
    <w:locked/>
    <w:rsid w:val="003D3F8F"/>
  </w:style>
  <w:style w:type="paragraph" w:styleId="BalloonText">
    <w:name w:val="Balloon Text"/>
    <w:basedOn w:val="Normal"/>
    <w:link w:val="BalloonTextChar"/>
    <w:uiPriority w:val="99"/>
    <w:semiHidden/>
    <w:rsid w:val="003D3F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F8F"/>
    <w:rPr>
      <w:rFonts w:ascii="Tahoma" w:hAnsi="Tahoma" w:cs="Tahoma"/>
      <w:sz w:val="16"/>
      <w:szCs w:val="16"/>
    </w:rPr>
  </w:style>
  <w:style w:type="character" w:styleId="Hyperlink">
    <w:name w:val="Hyperlink"/>
    <w:basedOn w:val="DefaultParagraphFont"/>
    <w:uiPriority w:val="99"/>
    <w:rsid w:val="00AD4FEF"/>
    <w:rPr>
      <w:color w:val="0000FF"/>
      <w:u w:val="single"/>
    </w:rPr>
  </w:style>
  <w:style w:type="paragraph" w:styleId="FootnoteText">
    <w:name w:val="footnote text"/>
    <w:basedOn w:val="Normal"/>
    <w:link w:val="FootnoteTextChar"/>
    <w:uiPriority w:val="99"/>
    <w:rsid w:val="00711240"/>
    <w:pPr>
      <w:spacing w:after="0"/>
    </w:pPr>
    <w:rPr>
      <w:sz w:val="20"/>
      <w:szCs w:val="20"/>
    </w:rPr>
  </w:style>
  <w:style w:type="character" w:customStyle="1" w:styleId="FootnoteTextChar">
    <w:name w:val="Footnote Text Char"/>
    <w:basedOn w:val="DefaultParagraphFont"/>
    <w:link w:val="FootnoteText"/>
    <w:uiPriority w:val="99"/>
    <w:locked/>
    <w:rsid w:val="00711240"/>
    <w:rPr>
      <w:rFonts w:asciiTheme="minorHAnsi" w:hAnsiTheme="minorHAnsi" w:cs="Cambria"/>
      <w:bCs w:val="0"/>
      <w:sz w:val="20"/>
      <w:szCs w:val="20"/>
      <w:lang w:val="en-US" w:eastAsia="ja-JP"/>
    </w:rPr>
  </w:style>
  <w:style w:type="character" w:styleId="FootnoteReference">
    <w:name w:val="footnote reference"/>
    <w:basedOn w:val="DefaultParagraphFont"/>
    <w:uiPriority w:val="99"/>
    <w:rsid w:val="00AD4FEF"/>
    <w:rPr>
      <w:vertAlign w:val="superscript"/>
    </w:rPr>
  </w:style>
  <w:style w:type="character" w:customStyle="1" w:styleId="apple-style-span">
    <w:name w:val="apple-style-span"/>
    <w:basedOn w:val="DefaultParagraphFont"/>
    <w:uiPriority w:val="99"/>
    <w:rsid w:val="00AD4FEF"/>
  </w:style>
  <w:style w:type="paragraph" w:styleId="Caption">
    <w:name w:val="caption"/>
    <w:aliases w:val="Top caption"/>
    <w:basedOn w:val="Normal"/>
    <w:next w:val="Normal"/>
    <w:uiPriority w:val="99"/>
    <w:qFormat/>
    <w:rsid w:val="003B607E"/>
    <w:pPr>
      <w:keepNext/>
      <w:framePr w:w="9356" w:wrap="around" w:vAnchor="text" w:hAnchor="text" w:y="1"/>
      <w:spacing w:before="240"/>
      <w:jc w:val="left"/>
    </w:pPr>
    <w:rPr>
      <w:b/>
      <w:bCs w:val="0"/>
      <w:caps/>
      <w:color w:val="134753" w:themeColor="text2"/>
      <w:sz w:val="20"/>
      <w:szCs w:val="20"/>
    </w:rPr>
  </w:style>
  <w:style w:type="paragraph" w:styleId="TOC1">
    <w:name w:val="toc 1"/>
    <w:basedOn w:val="Normal"/>
    <w:next w:val="Normal"/>
    <w:autoRedefine/>
    <w:uiPriority w:val="39"/>
    <w:rsid w:val="00CB49B4"/>
    <w:pPr>
      <w:tabs>
        <w:tab w:val="left" w:pos="390"/>
        <w:tab w:val="right" w:leader="dot" w:pos="9435"/>
      </w:tabs>
      <w:jc w:val="left"/>
    </w:pPr>
    <w:rPr>
      <w:b/>
      <w:bCs w:val="0"/>
      <w:smallCaps/>
      <w:noProof/>
      <w:color w:val="3CA1BC" w:themeColor="background2"/>
    </w:rPr>
  </w:style>
  <w:style w:type="paragraph" w:styleId="TOC2">
    <w:name w:val="toc 2"/>
    <w:basedOn w:val="Normal"/>
    <w:next w:val="Normal"/>
    <w:autoRedefine/>
    <w:uiPriority w:val="39"/>
    <w:rsid w:val="00042B1F"/>
    <w:pPr>
      <w:jc w:val="left"/>
    </w:pPr>
  </w:style>
  <w:style w:type="character" w:styleId="CommentReference">
    <w:name w:val="annotation reference"/>
    <w:basedOn w:val="DefaultParagraphFont"/>
    <w:uiPriority w:val="99"/>
    <w:semiHidden/>
    <w:rsid w:val="00C45CCD"/>
    <w:rPr>
      <w:sz w:val="16"/>
      <w:szCs w:val="16"/>
    </w:rPr>
  </w:style>
  <w:style w:type="paragraph" w:styleId="CommentText">
    <w:name w:val="annotation text"/>
    <w:basedOn w:val="Normal"/>
    <w:link w:val="CommentTextChar"/>
    <w:uiPriority w:val="99"/>
    <w:semiHidden/>
    <w:rsid w:val="00C45CCD"/>
    <w:rPr>
      <w:sz w:val="20"/>
      <w:szCs w:val="20"/>
    </w:rPr>
  </w:style>
  <w:style w:type="character" w:customStyle="1" w:styleId="CommentTextChar">
    <w:name w:val="Comment Text Char"/>
    <w:basedOn w:val="DefaultParagraphFont"/>
    <w:link w:val="CommentText"/>
    <w:uiPriority w:val="99"/>
    <w:locked/>
    <w:rsid w:val="00C45CCD"/>
    <w:rPr>
      <w:rFonts w:eastAsia="SimSun"/>
      <w:sz w:val="20"/>
      <w:szCs w:val="20"/>
      <w:lang w:val="lt-LT" w:eastAsia="zh-CN"/>
    </w:rPr>
  </w:style>
  <w:style w:type="paragraph" w:styleId="CommentSubject">
    <w:name w:val="annotation subject"/>
    <w:basedOn w:val="CommentText"/>
    <w:next w:val="CommentText"/>
    <w:link w:val="CommentSubjectChar"/>
    <w:uiPriority w:val="99"/>
    <w:semiHidden/>
    <w:rsid w:val="006A13A3"/>
    <w:rPr>
      <w:b/>
      <w:bCs w:val="0"/>
    </w:rPr>
  </w:style>
  <w:style w:type="character" w:customStyle="1" w:styleId="CommentSubjectChar">
    <w:name w:val="Comment Subject Char"/>
    <w:basedOn w:val="CommentTextChar"/>
    <w:link w:val="CommentSubject"/>
    <w:uiPriority w:val="99"/>
    <w:semiHidden/>
    <w:locked/>
    <w:rsid w:val="006A13A3"/>
    <w:rPr>
      <w:rFonts w:eastAsia="SimSun"/>
      <w:b/>
      <w:bCs w:val="0"/>
      <w:sz w:val="20"/>
      <w:szCs w:val="20"/>
      <w:lang w:val="lt-LT" w:eastAsia="zh-CN"/>
    </w:rPr>
  </w:style>
  <w:style w:type="paragraph" w:customStyle="1" w:styleId="MediumGrid21">
    <w:name w:val="Medium Grid 21"/>
    <w:link w:val="MediumGrid2Char"/>
    <w:uiPriority w:val="99"/>
    <w:rsid w:val="002D4335"/>
    <w:rPr>
      <w:rFonts w:eastAsia="MS Mincho" w:cs="Calibri"/>
      <w:lang w:eastAsia="en-GB"/>
    </w:rPr>
  </w:style>
  <w:style w:type="character" w:customStyle="1" w:styleId="MediumGrid2Char">
    <w:name w:val="Medium Grid 2 Char"/>
    <w:link w:val="MediumGrid21"/>
    <w:uiPriority w:val="99"/>
    <w:locked/>
    <w:rsid w:val="002D4335"/>
    <w:rPr>
      <w:rFonts w:eastAsia="MS Mincho"/>
      <w:sz w:val="22"/>
      <w:szCs w:val="22"/>
      <w:lang w:eastAsia="en-GB"/>
    </w:rPr>
  </w:style>
  <w:style w:type="paragraph" w:styleId="TOC3">
    <w:name w:val="toc 3"/>
    <w:basedOn w:val="Normal"/>
    <w:next w:val="Normal"/>
    <w:link w:val="TOC3Char1"/>
    <w:autoRedefine/>
    <w:uiPriority w:val="39"/>
    <w:rsid w:val="007A0339"/>
    <w:pPr>
      <w:ind w:left="144"/>
      <w:jc w:val="left"/>
    </w:pPr>
  </w:style>
  <w:style w:type="character" w:customStyle="1" w:styleId="TOC3Char1">
    <w:name w:val="TOC 3 Char1"/>
    <w:basedOn w:val="DefaultParagraphFont"/>
    <w:link w:val="TOC3"/>
    <w:uiPriority w:val="39"/>
    <w:locked/>
    <w:rsid w:val="007A0339"/>
    <w:rPr>
      <w:rFonts w:ascii="Avenir Next Regular" w:hAnsi="Avenir Next Regular" w:cs="Cambria"/>
      <w:lang w:eastAsia="ja-JP"/>
    </w:rPr>
  </w:style>
  <w:style w:type="paragraph" w:styleId="TOCHeading">
    <w:name w:val="TOC Heading"/>
    <w:aliases w:val="Table of Contents"/>
    <w:basedOn w:val="Heading1"/>
    <w:next w:val="Normal"/>
    <w:uiPriority w:val="39"/>
    <w:rsid w:val="00D0337E"/>
    <w:pPr>
      <w:keepLines/>
      <w:numPr>
        <w:numId w:val="0"/>
      </w:numPr>
      <w:outlineLvl w:val="9"/>
    </w:pPr>
    <w:rPr>
      <w:szCs w:val="28"/>
    </w:rPr>
  </w:style>
  <w:style w:type="table" w:styleId="TableGrid">
    <w:name w:val="Table Grid"/>
    <w:basedOn w:val="TableNormal"/>
    <w:uiPriority w:val="59"/>
    <w:rsid w:val="007C60E4"/>
    <w:rPr>
      <w:rFonts w:ascii="Avenir Next Demi Bold" w:hAnsi="Avenir Next Demi Bold"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MediumGrid21"/>
    <w:next w:val="Normal"/>
    <w:link w:val="TitleChar"/>
    <w:uiPriority w:val="99"/>
    <w:rsid w:val="00165213"/>
    <w:pPr>
      <w:ind w:right="558"/>
    </w:pPr>
    <w:rPr>
      <w:rFonts w:eastAsia="MS Gothic" w:cs="Cambria"/>
      <w:bCs w:val="0"/>
      <w:color w:val="FFFFFF" w:themeColor="background1"/>
      <w:sz w:val="40"/>
      <w:szCs w:val="56"/>
    </w:rPr>
  </w:style>
  <w:style w:type="character" w:customStyle="1" w:styleId="TitleChar">
    <w:name w:val="Title Char"/>
    <w:basedOn w:val="DefaultParagraphFont"/>
    <w:link w:val="Title"/>
    <w:uiPriority w:val="99"/>
    <w:locked/>
    <w:rsid w:val="00165213"/>
    <w:rPr>
      <w:rFonts w:asciiTheme="minorHAnsi" w:eastAsia="MS Gothic" w:hAnsiTheme="minorHAnsi" w:cs="Cambria"/>
      <w:bCs w:val="0"/>
      <w:color w:val="FFFFFF" w:themeColor="background1"/>
      <w:sz w:val="40"/>
      <w:szCs w:val="56"/>
      <w:lang w:eastAsia="en-GB"/>
    </w:rPr>
  </w:style>
  <w:style w:type="paragraph" w:styleId="Subtitle">
    <w:name w:val="Subtitle"/>
    <w:basedOn w:val="Normal"/>
    <w:next w:val="Normal"/>
    <w:link w:val="SubtitleChar"/>
    <w:uiPriority w:val="99"/>
    <w:rsid w:val="007B7F31"/>
    <w:pPr>
      <w:ind w:right="556"/>
      <w:jc w:val="center"/>
    </w:pPr>
    <w:rPr>
      <w:color w:val="FFFFFF" w:themeColor="background1"/>
      <w:sz w:val="36"/>
      <w:szCs w:val="36"/>
    </w:rPr>
  </w:style>
  <w:style w:type="character" w:customStyle="1" w:styleId="SubtitleChar">
    <w:name w:val="Subtitle Char"/>
    <w:basedOn w:val="DefaultParagraphFont"/>
    <w:link w:val="Subtitle"/>
    <w:uiPriority w:val="99"/>
    <w:locked/>
    <w:rsid w:val="007B7F31"/>
    <w:rPr>
      <w:rFonts w:asciiTheme="minorHAnsi" w:hAnsiTheme="minorHAnsi" w:cs="Cambria"/>
      <w:bCs w:val="0"/>
      <w:color w:val="FFFFFF" w:themeColor="background1"/>
      <w:sz w:val="36"/>
      <w:szCs w:val="36"/>
      <w:lang w:val="en-US" w:eastAsia="ja-JP"/>
    </w:rPr>
  </w:style>
  <w:style w:type="character" w:styleId="Emphasis">
    <w:name w:val="Emphasis"/>
    <w:aliases w:val="Keywords"/>
    <w:basedOn w:val="DefaultParagraphFont"/>
    <w:uiPriority w:val="99"/>
    <w:rsid w:val="002E655B"/>
    <w:rPr>
      <w:rFonts w:asciiTheme="minorHAnsi" w:hAnsiTheme="minorHAnsi"/>
      <w:color w:val="808080" w:themeColor="background1" w:themeShade="80"/>
      <w:sz w:val="22"/>
    </w:rPr>
  </w:style>
  <w:style w:type="paragraph" w:styleId="Quote">
    <w:name w:val="Quote"/>
    <w:aliases w:val="Contact information"/>
    <w:basedOn w:val="Normal"/>
    <w:next w:val="Normal"/>
    <w:link w:val="QuoteChar"/>
    <w:uiPriority w:val="99"/>
    <w:rsid w:val="00C31659"/>
    <w:pPr>
      <w:spacing w:after="0"/>
      <w:jc w:val="left"/>
    </w:pPr>
    <w:rPr>
      <w:iCs/>
      <w:color w:val="FFFFFF" w:themeColor="background1"/>
    </w:rPr>
  </w:style>
  <w:style w:type="character" w:customStyle="1" w:styleId="QuoteChar">
    <w:name w:val="Quote Char"/>
    <w:aliases w:val="Contact information Char"/>
    <w:basedOn w:val="DefaultParagraphFont"/>
    <w:link w:val="Quote"/>
    <w:uiPriority w:val="99"/>
    <w:locked/>
    <w:rsid w:val="00C31659"/>
    <w:rPr>
      <w:rFonts w:ascii="Avenir Next Regular" w:hAnsi="Avenir Next Regular" w:cs="Cambria"/>
      <w:iCs/>
      <w:color w:val="FFFFFF" w:themeColor="background1"/>
      <w:lang w:eastAsia="ja-JP"/>
    </w:rPr>
  </w:style>
  <w:style w:type="table" w:customStyle="1" w:styleId="TableGridLight1">
    <w:name w:val="Table Grid Light1"/>
    <w:basedOn w:val="TableNormal"/>
    <w:uiPriority w:val="40"/>
    <w:rsid w:val="0095085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99"/>
    <w:rsid w:val="00023842"/>
  </w:style>
  <w:style w:type="paragraph" w:customStyle="1" w:styleId="bodytext">
    <w:name w:val="bodytext"/>
    <w:basedOn w:val="Normal"/>
    <w:uiPriority w:val="99"/>
    <w:rsid w:val="005C762C"/>
    <w:pPr>
      <w:spacing w:before="100" w:beforeAutospacing="1" w:after="100" w:afterAutospacing="1"/>
      <w:jc w:val="left"/>
    </w:pPr>
    <w:rPr>
      <w:rFonts w:ascii="Times New Roman" w:hAnsi="Times New Roman" w:cs="Times New Roman"/>
      <w:sz w:val="24"/>
      <w:szCs w:val="24"/>
      <w:lang w:eastAsia="lt-LT"/>
    </w:rPr>
  </w:style>
  <w:style w:type="paragraph" w:styleId="NormalWeb">
    <w:name w:val="Normal (Web)"/>
    <w:basedOn w:val="Normal"/>
    <w:uiPriority w:val="99"/>
    <w:rsid w:val="003E42CD"/>
    <w:pPr>
      <w:spacing w:before="100" w:beforeAutospacing="1" w:after="100" w:afterAutospacing="1"/>
      <w:jc w:val="left"/>
    </w:pPr>
    <w:rPr>
      <w:rFonts w:ascii="Times New Roman" w:hAnsi="Times New Roman" w:cs="Times New Roman"/>
      <w:sz w:val="24"/>
      <w:szCs w:val="24"/>
      <w:lang w:val="et-EE" w:eastAsia="et-EE"/>
    </w:rPr>
  </w:style>
  <w:style w:type="character" w:styleId="Strong">
    <w:name w:val="Strong"/>
    <w:basedOn w:val="DefaultParagraphFont"/>
    <w:uiPriority w:val="99"/>
    <w:rsid w:val="00F55416"/>
    <w:rPr>
      <w:b/>
      <w:bCs w:val="0"/>
      <w:color w:val="134753"/>
    </w:rPr>
  </w:style>
  <w:style w:type="table" w:customStyle="1" w:styleId="Civittatable">
    <w:name w:val="Civitta table"/>
    <w:basedOn w:val="TableNormal"/>
    <w:uiPriority w:val="99"/>
    <w:rsid w:val="00FE4962"/>
    <w:pPr>
      <w:spacing w:before="60" w:after="60"/>
    </w:pPr>
    <w:rPr>
      <w:sz w:val="20"/>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Autospacing="0" w:afterLines="0" w:afterAutospacing="0"/>
        <w:jc w:val="left"/>
      </w:pPr>
      <w:rPr>
        <w:rFonts w:asciiTheme="minorHAnsi" w:hAnsiTheme="minorHAnsi"/>
        <w:caps/>
        <w:smallCaps w:val="0"/>
        <w:color w:val="FFFFFF" w:themeColor="background1"/>
        <w:sz w:val="20"/>
      </w:rPr>
      <w:tblPr/>
      <w:trPr>
        <w:tblHeader/>
      </w:trPr>
      <w:tcPr>
        <w:shd w:val="clear" w:color="auto" w:fill="134753" w:themeFill="text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character" w:customStyle="1" w:styleId="TOC3Char">
    <w:name w:val="TOC 3 Char"/>
    <w:basedOn w:val="DefaultParagraphFont"/>
    <w:uiPriority w:val="99"/>
    <w:rsid w:val="007A0339"/>
    <w:rPr>
      <w:rFonts w:ascii="Cambria" w:hAnsi="Cambria" w:cs="Cambria"/>
      <w:lang w:eastAsia="ja-JP"/>
    </w:rPr>
  </w:style>
  <w:style w:type="paragraph" w:styleId="TOC4">
    <w:name w:val="toc 4"/>
    <w:basedOn w:val="Normal"/>
    <w:next w:val="Normal"/>
    <w:autoRedefine/>
    <w:uiPriority w:val="99"/>
    <w:semiHidden/>
    <w:rsid w:val="008B12B6"/>
    <w:pPr>
      <w:spacing w:after="0"/>
      <w:jc w:val="left"/>
    </w:pPr>
    <w:rPr>
      <w:rFonts w:ascii="Calibri" w:hAnsi="Calibri" w:cs="Calibri"/>
    </w:rPr>
  </w:style>
  <w:style w:type="paragraph" w:styleId="TOC5">
    <w:name w:val="toc 5"/>
    <w:basedOn w:val="Normal"/>
    <w:next w:val="Normal"/>
    <w:autoRedefine/>
    <w:uiPriority w:val="99"/>
    <w:semiHidden/>
    <w:rsid w:val="00042B1F"/>
    <w:pPr>
      <w:spacing w:after="0"/>
      <w:jc w:val="left"/>
    </w:pPr>
    <w:rPr>
      <w:rFonts w:ascii="Calibri" w:hAnsi="Calibri" w:cs="Calibri"/>
    </w:rPr>
  </w:style>
  <w:style w:type="paragraph" w:styleId="TOC6">
    <w:name w:val="toc 6"/>
    <w:basedOn w:val="Normal"/>
    <w:next w:val="Normal"/>
    <w:autoRedefine/>
    <w:uiPriority w:val="99"/>
    <w:semiHidden/>
    <w:rsid w:val="00042B1F"/>
    <w:pPr>
      <w:spacing w:after="0"/>
      <w:jc w:val="left"/>
    </w:pPr>
    <w:rPr>
      <w:rFonts w:ascii="Calibri" w:hAnsi="Calibri" w:cs="Calibri"/>
    </w:rPr>
  </w:style>
  <w:style w:type="paragraph" w:styleId="TOC7">
    <w:name w:val="toc 7"/>
    <w:basedOn w:val="Normal"/>
    <w:next w:val="Normal"/>
    <w:autoRedefine/>
    <w:uiPriority w:val="99"/>
    <w:semiHidden/>
    <w:rsid w:val="00042B1F"/>
    <w:pPr>
      <w:spacing w:after="0"/>
      <w:jc w:val="left"/>
    </w:pPr>
    <w:rPr>
      <w:rFonts w:ascii="Calibri" w:hAnsi="Calibri" w:cs="Calibri"/>
    </w:rPr>
  </w:style>
  <w:style w:type="paragraph" w:styleId="TOC8">
    <w:name w:val="toc 8"/>
    <w:basedOn w:val="Normal"/>
    <w:next w:val="Normal"/>
    <w:autoRedefine/>
    <w:uiPriority w:val="99"/>
    <w:semiHidden/>
    <w:rsid w:val="00042B1F"/>
    <w:pPr>
      <w:spacing w:after="0"/>
      <w:jc w:val="left"/>
    </w:pPr>
    <w:rPr>
      <w:rFonts w:ascii="Calibri" w:hAnsi="Calibri" w:cs="Calibri"/>
    </w:rPr>
  </w:style>
  <w:style w:type="paragraph" w:styleId="TOC9">
    <w:name w:val="toc 9"/>
    <w:basedOn w:val="Normal"/>
    <w:next w:val="Normal"/>
    <w:autoRedefine/>
    <w:uiPriority w:val="99"/>
    <w:semiHidden/>
    <w:rsid w:val="00042B1F"/>
    <w:pPr>
      <w:spacing w:after="0"/>
      <w:jc w:val="left"/>
    </w:pPr>
    <w:rPr>
      <w:rFonts w:ascii="Calibri" w:hAnsi="Calibri" w:cs="Calibri"/>
    </w:rPr>
  </w:style>
  <w:style w:type="paragraph" w:styleId="TableofFigures">
    <w:name w:val="table of figures"/>
    <w:basedOn w:val="Normal"/>
    <w:next w:val="Normal"/>
    <w:uiPriority w:val="99"/>
    <w:rsid w:val="006B36A9"/>
  </w:style>
  <w:style w:type="character" w:customStyle="1" w:styleId="apple-converted-space">
    <w:name w:val="apple-converted-space"/>
    <w:basedOn w:val="DefaultParagraphFont"/>
    <w:uiPriority w:val="99"/>
    <w:rsid w:val="00E077DE"/>
  </w:style>
  <w:style w:type="paragraph" w:customStyle="1" w:styleId="Default">
    <w:name w:val="Default"/>
    <w:uiPriority w:val="99"/>
    <w:rsid w:val="00E077DE"/>
    <w:pPr>
      <w:autoSpaceDE w:val="0"/>
      <w:autoSpaceDN w:val="0"/>
      <w:adjustRightInd w:val="0"/>
    </w:pPr>
    <w:rPr>
      <w:rFonts w:cs="Calibri"/>
      <w:color w:val="000000"/>
      <w:sz w:val="24"/>
      <w:szCs w:val="24"/>
      <w:lang w:eastAsia="zh-CN"/>
    </w:rPr>
  </w:style>
  <w:style w:type="character" w:styleId="PlaceholderText">
    <w:name w:val="Placeholder Text"/>
    <w:basedOn w:val="DefaultParagraphFont"/>
    <w:uiPriority w:val="99"/>
    <w:semiHidden/>
    <w:rsid w:val="00D86056"/>
    <w:rPr>
      <w:color w:val="808080"/>
    </w:rPr>
  </w:style>
  <w:style w:type="paragraph" w:customStyle="1" w:styleId="Bullet">
    <w:name w:val="Bullet"/>
    <w:basedOn w:val="ListParagraph"/>
    <w:link w:val="BulletChar"/>
    <w:qFormat/>
    <w:rsid w:val="00FF12E6"/>
    <w:pPr>
      <w:numPr>
        <w:numId w:val="8"/>
      </w:numPr>
      <w:spacing w:after="60"/>
    </w:pPr>
    <w:rPr>
      <w:rFonts w:eastAsia="MS Gothic"/>
      <w:bCs w:val="0"/>
      <w:color w:val="000000" w:themeColor="text1"/>
      <w:lang w:eastAsia="en-GB"/>
    </w:rPr>
  </w:style>
  <w:style w:type="character" w:customStyle="1" w:styleId="BulletChar">
    <w:name w:val="Bullet Char"/>
    <w:basedOn w:val="ListParagraphChar"/>
    <w:link w:val="Bullet"/>
    <w:rsid w:val="0014120C"/>
    <w:rPr>
      <w:rFonts w:asciiTheme="minorHAnsi" w:eastAsia="MS Gothic" w:hAnsiTheme="minorHAnsi" w:cs="Cambria"/>
      <w:color w:val="000000" w:themeColor="text1"/>
      <w:lang w:val="en-US" w:eastAsia="en-GB"/>
    </w:rPr>
  </w:style>
  <w:style w:type="paragraph" w:customStyle="1" w:styleId="Bottomcaption">
    <w:name w:val="Bottom caption"/>
    <w:basedOn w:val="Caption"/>
    <w:link w:val="BottomcaptionChar"/>
    <w:qFormat/>
    <w:rsid w:val="0084420A"/>
    <w:pPr>
      <w:framePr w:wrap="around"/>
      <w:spacing w:before="120" w:after="360"/>
      <w:jc w:val="right"/>
    </w:pPr>
    <w:rPr>
      <w:b w:val="0"/>
      <w:caps w:val="0"/>
      <w:color w:val="808080" w:themeColor="background1" w:themeShade="80"/>
    </w:rPr>
  </w:style>
  <w:style w:type="character" w:customStyle="1" w:styleId="BottomcaptionChar">
    <w:name w:val="Bottom caption Char"/>
    <w:basedOn w:val="DefaultParagraphFont"/>
    <w:link w:val="Bottomcaption"/>
    <w:rsid w:val="0084420A"/>
    <w:rPr>
      <w:rFonts w:asciiTheme="minorHAnsi" w:hAnsiTheme="minorHAnsi" w:cs="Cambria"/>
      <w:color w:val="808080" w:themeColor="background1" w:themeShade="80"/>
      <w:sz w:val="20"/>
      <w:szCs w:val="20"/>
      <w:lang w:val="en-US" w:eastAsia="ja-JP"/>
    </w:rPr>
  </w:style>
  <w:style w:type="character" w:styleId="SubtleEmphasis">
    <w:name w:val="Subtle Emphasis"/>
    <w:basedOn w:val="DefaultParagraphFont"/>
    <w:uiPriority w:val="19"/>
    <w:rsid w:val="009078FF"/>
    <w:rPr>
      <w:i/>
      <w:iCs/>
    </w:rPr>
  </w:style>
  <w:style w:type="character" w:styleId="BookTitle">
    <w:name w:val="Book Title"/>
    <w:basedOn w:val="DefaultParagraphFont"/>
    <w:uiPriority w:val="33"/>
    <w:rsid w:val="0055242E"/>
    <w:rPr>
      <w:rFonts w:ascii="Avenir Next Regular" w:hAnsi="Avenir Next Regular"/>
      <w:b/>
      <w:bCs w:val="0"/>
      <w:i/>
      <w:iCs/>
      <w:color w:val="134753"/>
      <w:spacing w:val="5"/>
    </w:rPr>
  </w:style>
  <w:style w:type="table" w:styleId="TableTheme">
    <w:name w:val="Table Theme"/>
    <w:basedOn w:val="TableNormal"/>
    <w:uiPriority w:val="99"/>
    <w:semiHidden/>
    <w:unhideWhenUsed/>
    <w:rsid w:val="00534500"/>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547F57"/>
    <w:pPr>
      <w:autoSpaceDE w:val="0"/>
      <w:autoSpaceDN w:val="0"/>
      <w:adjustRightInd w:val="0"/>
      <w:spacing w:after="0" w:line="288" w:lineRule="auto"/>
      <w:jc w:val="left"/>
      <w:textAlignment w:val="center"/>
    </w:pPr>
    <w:rPr>
      <w:rFonts w:ascii="Minion Pro" w:eastAsiaTheme="minorHAnsi" w:hAnsi="Minion Pro" w:cs="Minion Pro"/>
      <w:bCs w:val="0"/>
      <w:color w:val="000000"/>
      <w:sz w:val="24"/>
      <w:szCs w:val="24"/>
      <w:lang w:val="en-GB"/>
    </w:rPr>
  </w:style>
  <w:style w:type="table" w:customStyle="1" w:styleId="GridTable1Light1">
    <w:name w:val="Grid Table 1 Light1"/>
    <w:basedOn w:val="TableNormal"/>
    <w:uiPriority w:val="46"/>
    <w:rsid w:val="005C32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mmary">
    <w:name w:val="Summary"/>
    <w:basedOn w:val="Normal"/>
    <w:link w:val="SummaryChar"/>
    <w:rsid w:val="004C6C72"/>
    <w:pPr>
      <w:pBdr>
        <w:top w:val="single" w:sz="2" w:space="1" w:color="BFBFBF" w:themeColor="background1" w:themeShade="BF"/>
        <w:bottom w:val="single" w:sz="2" w:space="1" w:color="BFBFBF" w:themeColor="background1" w:themeShade="BF"/>
      </w:pBdr>
      <w:spacing w:before="360" w:after="360"/>
    </w:pPr>
    <w:rPr>
      <w:color w:val="000000" w:themeColor="text1"/>
    </w:rPr>
  </w:style>
  <w:style w:type="character" w:customStyle="1" w:styleId="SummaryChar">
    <w:name w:val="Summary Char"/>
    <w:basedOn w:val="DefaultParagraphFont"/>
    <w:link w:val="Summary"/>
    <w:rsid w:val="004C6C72"/>
    <w:rPr>
      <w:rFonts w:asciiTheme="minorHAnsi" w:hAnsiTheme="minorHAnsi" w:cs="Cambria"/>
      <w:bCs w:val="0"/>
      <w:color w:val="000000" w:themeColor="text1"/>
      <w:lang w:val="en-US" w:eastAsia="ja-JP"/>
    </w:rPr>
  </w:style>
  <w:style w:type="paragraph" w:customStyle="1" w:styleId="Focus">
    <w:name w:val="Focus"/>
    <w:basedOn w:val="Normal"/>
    <w:link w:val="FocusChar"/>
    <w:qFormat/>
    <w:rsid w:val="00F03996"/>
    <w:pPr>
      <w:keepNext/>
    </w:pPr>
    <w:rPr>
      <w:b/>
      <w:caps/>
      <w:color w:val="134753" w:themeColor="text2"/>
    </w:rPr>
  </w:style>
  <w:style w:type="character" w:customStyle="1" w:styleId="FocusChar">
    <w:name w:val="Focus Char"/>
    <w:basedOn w:val="DefaultParagraphFont"/>
    <w:link w:val="Focus"/>
    <w:rsid w:val="00F03996"/>
    <w:rPr>
      <w:rFonts w:asciiTheme="minorHAnsi" w:hAnsiTheme="minorHAnsi" w:cs="Cambria"/>
      <w:b/>
      <w:bCs w:val="0"/>
      <w:caps/>
      <w:color w:val="134753" w:themeColor="text2"/>
      <w:lang w:val="en-US" w:eastAsia="ja-JP"/>
    </w:rPr>
  </w:style>
  <w:style w:type="paragraph" w:customStyle="1" w:styleId="Body">
    <w:name w:val="Body"/>
    <w:rsid w:val="00AD7E6B"/>
    <w:pPr>
      <w:pBdr>
        <w:top w:val="nil"/>
        <w:left w:val="nil"/>
        <w:bottom w:val="nil"/>
        <w:right w:val="nil"/>
        <w:between w:val="nil"/>
        <w:bar w:val="nil"/>
      </w:pBdr>
      <w:spacing w:after="160" w:line="259" w:lineRule="auto"/>
    </w:pPr>
    <w:rPr>
      <w:rFonts w:eastAsia="Arial Unicode MS" w:cs="Arial Unicode MS"/>
      <w:color w:val="000000"/>
      <w:u w:color="000000"/>
      <w:bdr w:val="nil"/>
      <w:lang w:val="en-US" w:eastAsia="lv-LV"/>
    </w:rPr>
  </w:style>
  <w:style w:type="numbering" w:customStyle="1" w:styleId="Style1">
    <w:name w:val="Style1"/>
    <w:uiPriority w:val="99"/>
    <w:rsid w:val="009D701E"/>
    <w:pPr>
      <w:numPr>
        <w:numId w:val="14"/>
      </w:numPr>
    </w:pPr>
  </w:style>
  <w:style w:type="numbering" w:customStyle="1" w:styleId="Headings">
    <w:name w:val="Headings"/>
    <w:uiPriority w:val="99"/>
    <w:rsid w:val="00F36FC2"/>
    <w:pPr>
      <w:numPr>
        <w:numId w:val="22"/>
      </w:numPr>
    </w:pPr>
  </w:style>
  <w:style w:type="table" w:customStyle="1" w:styleId="PlainTable51">
    <w:name w:val="Plain Table 51"/>
    <w:basedOn w:val="TableNormal"/>
    <w:uiPriority w:val="45"/>
    <w:rsid w:val="00FE496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ivittasummary">
    <w:name w:val="Civitta summary"/>
    <w:basedOn w:val="TableGridLight1"/>
    <w:uiPriority w:val="99"/>
    <w:rsid w:val="006B3CB7"/>
    <w:pPr>
      <w:spacing w:before="60" w:after="60"/>
    </w:pPr>
    <w:tblPr>
      <w:tblBorders>
        <w:top w:val="single" w:sz="4" w:space="0" w:color="808080" w:themeColor="background1" w:themeShade="80"/>
        <w:left w:val="none" w:sz="0" w:space="0" w:color="auto"/>
        <w:bottom w:val="single" w:sz="4" w:space="0" w:color="808080" w:themeColor="background1" w:themeShade="80"/>
        <w:right w:val="none" w:sz="0" w:space="0" w:color="auto"/>
        <w:insideH w:val="none" w:sz="0" w:space="0" w:color="auto"/>
        <w:insideV w:val="none" w:sz="0" w:space="0" w:color="auto"/>
      </w:tblBorders>
    </w:tblPr>
    <w:tcPr>
      <w:shd w:val="clear" w:color="auto" w:fill="auto"/>
    </w:tcPr>
  </w:style>
  <w:style w:type="paragraph" w:customStyle="1" w:styleId="tvhtml">
    <w:name w:val="tv_html"/>
    <w:basedOn w:val="Normal"/>
    <w:rsid w:val="009B6EB6"/>
    <w:pPr>
      <w:spacing w:before="100" w:beforeAutospacing="1" w:after="100" w:afterAutospacing="1"/>
      <w:jc w:val="left"/>
    </w:pPr>
    <w:rPr>
      <w:rFonts w:ascii="Times New Roman" w:eastAsia="Times New Roman" w:hAnsi="Times New Roman" w:cs="Times New Roman"/>
      <w:bCs w:val="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33862">
      <w:bodyDiv w:val="1"/>
      <w:marLeft w:val="0"/>
      <w:marRight w:val="0"/>
      <w:marTop w:val="0"/>
      <w:marBottom w:val="0"/>
      <w:divBdr>
        <w:top w:val="none" w:sz="0" w:space="0" w:color="auto"/>
        <w:left w:val="none" w:sz="0" w:space="0" w:color="auto"/>
        <w:bottom w:val="none" w:sz="0" w:space="0" w:color="auto"/>
        <w:right w:val="none" w:sz="0" w:space="0" w:color="auto"/>
      </w:divBdr>
    </w:div>
    <w:div w:id="2037920053">
      <w:marLeft w:val="0"/>
      <w:marRight w:val="0"/>
      <w:marTop w:val="0"/>
      <w:marBottom w:val="0"/>
      <w:divBdr>
        <w:top w:val="none" w:sz="0" w:space="0" w:color="auto"/>
        <w:left w:val="none" w:sz="0" w:space="0" w:color="auto"/>
        <w:bottom w:val="none" w:sz="0" w:space="0" w:color="auto"/>
        <w:right w:val="none" w:sz="0" w:space="0" w:color="auto"/>
      </w:divBdr>
      <w:divsChild>
        <w:div w:id="2037920113">
          <w:marLeft w:val="432"/>
          <w:marRight w:val="0"/>
          <w:marTop w:val="0"/>
          <w:marBottom w:val="0"/>
          <w:divBdr>
            <w:top w:val="none" w:sz="0" w:space="0" w:color="auto"/>
            <w:left w:val="none" w:sz="0" w:space="0" w:color="auto"/>
            <w:bottom w:val="none" w:sz="0" w:space="0" w:color="auto"/>
            <w:right w:val="none" w:sz="0" w:space="0" w:color="auto"/>
          </w:divBdr>
        </w:div>
        <w:div w:id="2037920143">
          <w:marLeft w:val="432"/>
          <w:marRight w:val="0"/>
          <w:marTop w:val="0"/>
          <w:marBottom w:val="0"/>
          <w:divBdr>
            <w:top w:val="none" w:sz="0" w:space="0" w:color="auto"/>
            <w:left w:val="none" w:sz="0" w:space="0" w:color="auto"/>
            <w:bottom w:val="none" w:sz="0" w:space="0" w:color="auto"/>
            <w:right w:val="none" w:sz="0" w:space="0" w:color="auto"/>
          </w:divBdr>
        </w:div>
      </w:divsChild>
    </w:div>
    <w:div w:id="2037920055">
      <w:marLeft w:val="0"/>
      <w:marRight w:val="0"/>
      <w:marTop w:val="0"/>
      <w:marBottom w:val="0"/>
      <w:divBdr>
        <w:top w:val="none" w:sz="0" w:space="0" w:color="auto"/>
        <w:left w:val="none" w:sz="0" w:space="0" w:color="auto"/>
        <w:bottom w:val="none" w:sz="0" w:space="0" w:color="auto"/>
        <w:right w:val="none" w:sz="0" w:space="0" w:color="auto"/>
      </w:divBdr>
      <w:divsChild>
        <w:div w:id="2037920083">
          <w:marLeft w:val="274"/>
          <w:marRight w:val="0"/>
          <w:marTop w:val="0"/>
          <w:marBottom w:val="0"/>
          <w:divBdr>
            <w:top w:val="none" w:sz="0" w:space="0" w:color="auto"/>
            <w:left w:val="none" w:sz="0" w:space="0" w:color="auto"/>
            <w:bottom w:val="none" w:sz="0" w:space="0" w:color="auto"/>
            <w:right w:val="none" w:sz="0" w:space="0" w:color="auto"/>
          </w:divBdr>
        </w:div>
      </w:divsChild>
    </w:div>
    <w:div w:id="2037920058">
      <w:marLeft w:val="0"/>
      <w:marRight w:val="0"/>
      <w:marTop w:val="0"/>
      <w:marBottom w:val="0"/>
      <w:divBdr>
        <w:top w:val="none" w:sz="0" w:space="0" w:color="auto"/>
        <w:left w:val="none" w:sz="0" w:space="0" w:color="auto"/>
        <w:bottom w:val="none" w:sz="0" w:space="0" w:color="auto"/>
        <w:right w:val="none" w:sz="0" w:space="0" w:color="auto"/>
      </w:divBdr>
    </w:div>
    <w:div w:id="2037920060">
      <w:marLeft w:val="0"/>
      <w:marRight w:val="0"/>
      <w:marTop w:val="0"/>
      <w:marBottom w:val="0"/>
      <w:divBdr>
        <w:top w:val="none" w:sz="0" w:space="0" w:color="auto"/>
        <w:left w:val="none" w:sz="0" w:space="0" w:color="auto"/>
        <w:bottom w:val="none" w:sz="0" w:space="0" w:color="auto"/>
        <w:right w:val="none" w:sz="0" w:space="0" w:color="auto"/>
      </w:divBdr>
      <w:divsChild>
        <w:div w:id="2037920054">
          <w:marLeft w:val="432"/>
          <w:marRight w:val="0"/>
          <w:marTop w:val="0"/>
          <w:marBottom w:val="120"/>
          <w:divBdr>
            <w:top w:val="none" w:sz="0" w:space="0" w:color="auto"/>
            <w:left w:val="none" w:sz="0" w:space="0" w:color="auto"/>
            <w:bottom w:val="none" w:sz="0" w:space="0" w:color="auto"/>
            <w:right w:val="none" w:sz="0" w:space="0" w:color="auto"/>
          </w:divBdr>
        </w:div>
        <w:div w:id="2037920074">
          <w:marLeft w:val="432"/>
          <w:marRight w:val="0"/>
          <w:marTop w:val="0"/>
          <w:marBottom w:val="120"/>
          <w:divBdr>
            <w:top w:val="none" w:sz="0" w:space="0" w:color="auto"/>
            <w:left w:val="none" w:sz="0" w:space="0" w:color="auto"/>
            <w:bottom w:val="none" w:sz="0" w:space="0" w:color="auto"/>
            <w:right w:val="none" w:sz="0" w:space="0" w:color="auto"/>
          </w:divBdr>
        </w:div>
        <w:div w:id="2037920131">
          <w:marLeft w:val="432"/>
          <w:marRight w:val="0"/>
          <w:marTop w:val="0"/>
          <w:marBottom w:val="120"/>
          <w:divBdr>
            <w:top w:val="none" w:sz="0" w:space="0" w:color="auto"/>
            <w:left w:val="none" w:sz="0" w:space="0" w:color="auto"/>
            <w:bottom w:val="none" w:sz="0" w:space="0" w:color="auto"/>
            <w:right w:val="none" w:sz="0" w:space="0" w:color="auto"/>
          </w:divBdr>
        </w:div>
      </w:divsChild>
    </w:div>
    <w:div w:id="2037920062">
      <w:marLeft w:val="0"/>
      <w:marRight w:val="0"/>
      <w:marTop w:val="0"/>
      <w:marBottom w:val="0"/>
      <w:divBdr>
        <w:top w:val="none" w:sz="0" w:space="0" w:color="auto"/>
        <w:left w:val="none" w:sz="0" w:space="0" w:color="auto"/>
        <w:bottom w:val="none" w:sz="0" w:space="0" w:color="auto"/>
        <w:right w:val="none" w:sz="0" w:space="0" w:color="auto"/>
      </w:divBdr>
    </w:div>
    <w:div w:id="2037920063">
      <w:marLeft w:val="0"/>
      <w:marRight w:val="0"/>
      <w:marTop w:val="0"/>
      <w:marBottom w:val="0"/>
      <w:divBdr>
        <w:top w:val="none" w:sz="0" w:space="0" w:color="auto"/>
        <w:left w:val="none" w:sz="0" w:space="0" w:color="auto"/>
        <w:bottom w:val="none" w:sz="0" w:space="0" w:color="auto"/>
        <w:right w:val="none" w:sz="0" w:space="0" w:color="auto"/>
      </w:divBdr>
      <w:divsChild>
        <w:div w:id="2037920112">
          <w:marLeft w:val="432"/>
          <w:marRight w:val="0"/>
          <w:marTop w:val="0"/>
          <w:marBottom w:val="0"/>
          <w:divBdr>
            <w:top w:val="none" w:sz="0" w:space="0" w:color="auto"/>
            <w:left w:val="none" w:sz="0" w:space="0" w:color="auto"/>
            <w:bottom w:val="none" w:sz="0" w:space="0" w:color="auto"/>
            <w:right w:val="none" w:sz="0" w:space="0" w:color="auto"/>
          </w:divBdr>
        </w:div>
        <w:div w:id="2037920162">
          <w:marLeft w:val="432"/>
          <w:marRight w:val="0"/>
          <w:marTop w:val="0"/>
          <w:marBottom w:val="0"/>
          <w:divBdr>
            <w:top w:val="none" w:sz="0" w:space="0" w:color="auto"/>
            <w:left w:val="none" w:sz="0" w:space="0" w:color="auto"/>
            <w:bottom w:val="none" w:sz="0" w:space="0" w:color="auto"/>
            <w:right w:val="none" w:sz="0" w:space="0" w:color="auto"/>
          </w:divBdr>
        </w:div>
      </w:divsChild>
    </w:div>
    <w:div w:id="2037920064">
      <w:marLeft w:val="0"/>
      <w:marRight w:val="0"/>
      <w:marTop w:val="0"/>
      <w:marBottom w:val="0"/>
      <w:divBdr>
        <w:top w:val="none" w:sz="0" w:space="0" w:color="auto"/>
        <w:left w:val="none" w:sz="0" w:space="0" w:color="auto"/>
        <w:bottom w:val="none" w:sz="0" w:space="0" w:color="auto"/>
        <w:right w:val="none" w:sz="0" w:space="0" w:color="auto"/>
      </w:divBdr>
      <w:divsChild>
        <w:div w:id="2037920155">
          <w:marLeft w:val="446"/>
          <w:marRight w:val="0"/>
          <w:marTop w:val="0"/>
          <w:marBottom w:val="120"/>
          <w:divBdr>
            <w:top w:val="none" w:sz="0" w:space="0" w:color="auto"/>
            <w:left w:val="none" w:sz="0" w:space="0" w:color="auto"/>
            <w:bottom w:val="none" w:sz="0" w:space="0" w:color="auto"/>
            <w:right w:val="none" w:sz="0" w:space="0" w:color="auto"/>
          </w:divBdr>
        </w:div>
      </w:divsChild>
    </w:div>
    <w:div w:id="2037920065">
      <w:marLeft w:val="0"/>
      <w:marRight w:val="0"/>
      <w:marTop w:val="0"/>
      <w:marBottom w:val="0"/>
      <w:divBdr>
        <w:top w:val="none" w:sz="0" w:space="0" w:color="auto"/>
        <w:left w:val="none" w:sz="0" w:space="0" w:color="auto"/>
        <w:bottom w:val="none" w:sz="0" w:space="0" w:color="auto"/>
        <w:right w:val="none" w:sz="0" w:space="0" w:color="auto"/>
      </w:divBdr>
    </w:div>
    <w:div w:id="2037920067">
      <w:marLeft w:val="0"/>
      <w:marRight w:val="0"/>
      <w:marTop w:val="0"/>
      <w:marBottom w:val="0"/>
      <w:divBdr>
        <w:top w:val="none" w:sz="0" w:space="0" w:color="auto"/>
        <w:left w:val="none" w:sz="0" w:space="0" w:color="auto"/>
        <w:bottom w:val="none" w:sz="0" w:space="0" w:color="auto"/>
        <w:right w:val="none" w:sz="0" w:space="0" w:color="auto"/>
      </w:divBdr>
      <w:divsChild>
        <w:div w:id="2037920079">
          <w:marLeft w:val="446"/>
          <w:marRight w:val="0"/>
          <w:marTop w:val="0"/>
          <w:marBottom w:val="120"/>
          <w:divBdr>
            <w:top w:val="none" w:sz="0" w:space="0" w:color="auto"/>
            <w:left w:val="none" w:sz="0" w:space="0" w:color="auto"/>
            <w:bottom w:val="none" w:sz="0" w:space="0" w:color="auto"/>
            <w:right w:val="none" w:sz="0" w:space="0" w:color="auto"/>
          </w:divBdr>
        </w:div>
        <w:div w:id="2037920090">
          <w:marLeft w:val="446"/>
          <w:marRight w:val="0"/>
          <w:marTop w:val="0"/>
          <w:marBottom w:val="120"/>
          <w:divBdr>
            <w:top w:val="none" w:sz="0" w:space="0" w:color="auto"/>
            <w:left w:val="none" w:sz="0" w:space="0" w:color="auto"/>
            <w:bottom w:val="none" w:sz="0" w:space="0" w:color="auto"/>
            <w:right w:val="none" w:sz="0" w:space="0" w:color="auto"/>
          </w:divBdr>
        </w:div>
      </w:divsChild>
    </w:div>
    <w:div w:id="2037920068">
      <w:marLeft w:val="0"/>
      <w:marRight w:val="0"/>
      <w:marTop w:val="0"/>
      <w:marBottom w:val="0"/>
      <w:divBdr>
        <w:top w:val="none" w:sz="0" w:space="0" w:color="auto"/>
        <w:left w:val="none" w:sz="0" w:space="0" w:color="auto"/>
        <w:bottom w:val="none" w:sz="0" w:space="0" w:color="auto"/>
        <w:right w:val="none" w:sz="0" w:space="0" w:color="auto"/>
      </w:divBdr>
      <w:divsChild>
        <w:div w:id="2037920069">
          <w:marLeft w:val="446"/>
          <w:marRight w:val="0"/>
          <w:marTop w:val="0"/>
          <w:marBottom w:val="120"/>
          <w:divBdr>
            <w:top w:val="none" w:sz="0" w:space="0" w:color="auto"/>
            <w:left w:val="none" w:sz="0" w:space="0" w:color="auto"/>
            <w:bottom w:val="none" w:sz="0" w:space="0" w:color="auto"/>
            <w:right w:val="none" w:sz="0" w:space="0" w:color="auto"/>
          </w:divBdr>
        </w:div>
        <w:div w:id="2037920104">
          <w:marLeft w:val="446"/>
          <w:marRight w:val="0"/>
          <w:marTop w:val="0"/>
          <w:marBottom w:val="120"/>
          <w:divBdr>
            <w:top w:val="none" w:sz="0" w:space="0" w:color="auto"/>
            <w:left w:val="none" w:sz="0" w:space="0" w:color="auto"/>
            <w:bottom w:val="none" w:sz="0" w:space="0" w:color="auto"/>
            <w:right w:val="none" w:sz="0" w:space="0" w:color="auto"/>
          </w:divBdr>
        </w:div>
      </w:divsChild>
    </w:div>
    <w:div w:id="2037920070">
      <w:marLeft w:val="0"/>
      <w:marRight w:val="0"/>
      <w:marTop w:val="0"/>
      <w:marBottom w:val="0"/>
      <w:divBdr>
        <w:top w:val="none" w:sz="0" w:space="0" w:color="auto"/>
        <w:left w:val="none" w:sz="0" w:space="0" w:color="auto"/>
        <w:bottom w:val="none" w:sz="0" w:space="0" w:color="auto"/>
        <w:right w:val="none" w:sz="0" w:space="0" w:color="auto"/>
      </w:divBdr>
      <w:divsChild>
        <w:div w:id="2037920122">
          <w:marLeft w:val="432"/>
          <w:marRight w:val="0"/>
          <w:marTop w:val="0"/>
          <w:marBottom w:val="120"/>
          <w:divBdr>
            <w:top w:val="none" w:sz="0" w:space="0" w:color="auto"/>
            <w:left w:val="none" w:sz="0" w:space="0" w:color="auto"/>
            <w:bottom w:val="none" w:sz="0" w:space="0" w:color="auto"/>
            <w:right w:val="none" w:sz="0" w:space="0" w:color="auto"/>
          </w:divBdr>
        </w:div>
        <w:div w:id="2037920168">
          <w:marLeft w:val="432"/>
          <w:marRight w:val="0"/>
          <w:marTop w:val="0"/>
          <w:marBottom w:val="120"/>
          <w:divBdr>
            <w:top w:val="none" w:sz="0" w:space="0" w:color="auto"/>
            <w:left w:val="none" w:sz="0" w:space="0" w:color="auto"/>
            <w:bottom w:val="none" w:sz="0" w:space="0" w:color="auto"/>
            <w:right w:val="none" w:sz="0" w:space="0" w:color="auto"/>
          </w:divBdr>
        </w:div>
        <w:div w:id="2037920178">
          <w:marLeft w:val="432"/>
          <w:marRight w:val="0"/>
          <w:marTop w:val="0"/>
          <w:marBottom w:val="120"/>
          <w:divBdr>
            <w:top w:val="none" w:sz="0" w:space="0" w:color="auto"/>
            <w:left w:val="none" w:sz="0" w:space="0" w:color="auto"/>
            <w:bottom w:val="none" w:sz="0" w:space="0" w:color="auto"/>
            <w:right w:val="none" w:sz="0" w:space="0" w:color="auto"/>
          </w:divBdr>
        </w:div>
      </w:divsChild>
    </w:div>
    <w:div w:id="2037920075">
      <w:marLeft w:val="0"/>
      <w:marRight w:val="0"/>
      <w:marTop w:val="0"/>
      <w:marBottom w:val="0"/>
      <w:divBdr>
        <w:top w:val="none" w:sz="0" w:space="0" w:color="auto"/>
        <w:left w:val="none" w:sz="0" w:space="0" w:color="auto"/>
        <w:bottom w:val="none" w:sz="0" w:space="0" w:color="auto"/>
        <w:right w:val="none" w:sz="0" w:space="0" w:color="auto"/>
      </w:divBdr>
    </w:div>
    <w:div w:id="2037920076">
      <w:marLeft w:val="0"/>
      <w:marRight w:val="0"/>
      <w:marTop w:val="0"/>
      <w:marBottom w:val="0"/>
      <w:divBdr>
        <w:top w:val="none" w:sz="0" w:space="0" w:color="auto"/>
        <w:left w:val="none" w:sz="0" w:space="0" w:color="auto"/>
        <w:bottom w:val="none" w:sz="0" w:space="0" w:color="auto"/>
        <w:right w:val="none" w:sz="0" w:space="0" w:color="auto"/>
      </w:divBdr>
    </w:div>
    <w:div w:id="2037920080">
      <w:marLeft w:val="0"/>
      <w:marRight w:val="0"/>
      <w:marTop w:val="0"/>
      <w:marBottom w:val="0"/>
      <w:divBdr>
        <w:top w:val="none" w:sz="0" w:space="0" w:color="auto"/>
        <w:left w:val="none" w:sz="0" w:space="0" w:color="auto"/>
        <w:bottom w:val="none" w:sz="0" w:space="0" w:color="auto"/>
        <w:right w:val="none" w:sz="0" w:space="0" w:color="auto"/>
      </w:divBdr>
      <w:divsChild>
        <w:div w:id="2037920061">
          <w:marLeft w:val="274"/>
          <w:marRight w:val="0"/>
          <w:marTop w:val="0"/>
          <w:marBottom w:val="120"/>
          <w:divBdr>
            <w:top w:val="none" w:sz="0" w:space="0" w:color="auto"/>
            <w:left w:val="none" w:sz="0" w:space="0" w:color="auto"/>
            <w:bottom w:val="none" w:sz="0" w:space="0" w:color="auto"/>
            <w:right w:val="none" w:sz="0" w:space="0" w:color="auto"/>
          </w:divBdr>
        </w:div>
        <w:div w:id="2037920161">
          <w:marLeft w:val="274"/>
          <w:marRight w:val="0"/>
          <w:marTop w:val="0"/>
          <w:marBottom w:val="120"/>
          <w:divBdr>
            <w:top w:val="none" w:sz="0" w:space="0" w:color="auto"/>
            <w:left w:val="none" w:sz="0" w:space="0" w:color="auto"/>
            <w:bottom w:val="none" w:sz="0" w:space="0" w:color="auto"/>
            <w:right w:val="none" w:sz="0" w:space="0" w:color="auto"/>
          </w:divBdr>
        </w:div>
        <w:div w:id="203792018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1">
      <w:marLeft w:val="0"/>
      <w:marRight w:val="0"/>
      <w:marTop w:val="0"/>
      <w:marBottom w:val="0"/>
      <w:divBdr>
        <w:top w:val="none" w:sz="0" w:space="0" w:color="auto"/>
        <w:left w:val="none" w:sz="0" w:space="0" w:color="auto"/>
        <w:bottom w:val="none" w:sz="0" w:space="0" w:color="auto"/>
        <w:right w:val="none" w:sz="0" w:space="0" w:color="auto"/>
      </w:divBdr>
    </w:div>
    <w:div w:id="2037920082">
      <w:marLeft w:val="0"/>
      <w:marRight w:val="0"/>
      <w:marTop w:val="0"/>
      <w:marBottom w:val="0"/>
      <w:divBdr>
        <w:top w:val="none" w:sz="0" w:space="0" w:color="auto"/>
        <w:left w:val="none" w:sz="0" w:space="0" w:color="auto"/>
        <w:bottom w:val="none" w:sz="0" w:space="0" w:color="auto"/>
        <w:right w:val="none" w:sz="0" w:space="0" w:color="auto"/>
      </w:divBdr>
    </w:div>
    <w:div w:id="2037920084">
      <w:marLeft w:val="0"/>
      <w:marRight w:val="0"/>
      <w:marTop w:val="0"/>
      <w:marBottom w:val="0"/>
      <w:divBdr>
        <w:top w:val="none" w:sz="0" w:space="0" w:color="auto"/>
        <w:left w:val="none" w:sz="0" w:space="0" w:color="auto"/>
        <w:bottom w:val="none" w:sz="0" w:space="0" w:color="auto"/>
        <w:right w:val="none" w:sz="0" w:space="0" w:color="auto"/>
      </w:divBdr>
    </w:div>
    <w:div w:id="2037920085">
      <w:marLeft w:val="0"/>
      <w:marRight w:val="0"/>
      <w:marTop w:val="0"/>
      <w:marBottom w:val="0"/>
      <w:divBdr>
        <w:top w:val="none" w:sz="0" w:space="0" w:color="auto"/>
        <w:left w:val="none" w:sz="0" w:space="0" w:color="auto"/>
        <w:bottom w:val="none" w:sz="0" w:space="0" w:color="auto"/>
        <w:right w:val="none" w:sz="0" w:space="0" w:color="auto"/>
      </w:divBdr>
    </w:div>
    <w:div w:id="2037920086">
      <w:marLeft w:val="0"/>
      <w:marRight w:val="0"/>
      <w:marTop w:val="0"/>
      <w:marBottom w:val="0"/>
      <w:divBdr>
        <w:top w:val="none" w:sz="0" w:space="0" w:color="auto"/>
        <w:left w:val="none" w:sz="0" w:space="0" w:color="auto"/>
        <w:bottom w:val="none" w:sz="0" w:space="0" w:color="auto"/>
        <w:right w:val="none" w:sz="0" w:space="0" w:color="auto"/>
      </w:divBdr>
      <w:divsChild>
        <w:div w:id="203792007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7">
      <w:marLeft w:val="0"/>
      <w:marRight w:val="0"/>
      <w:marTop w:val="0"/>
      <w:marBottom w:val="0"/>
      <w:divBdr>
        <w:top w:val="none" w:sz="0" w:space="0" w:color="auto"/>
        <w:left w:val="none" w:sz="0" w:space="0" w:color="auto"/>
        <w:bottom w:val="none" w:sz="0" w:space="0" w:color="auto"/>
        <w:right w:val="none" w:sz="0" w:space="0" w:color="auto"/>
      </w:divBdr>
      <w:divsChild>
        <w:div w:id="2037920118">
          <w:marLeft w:val="274"/>
          <w:marRight w:val="0"/>
          <w:marTop w:val="0"/>
          <w:marBottom w:val="0"/>
          <w:divBdr>
            <w:top w:val="none" w:sz="0" w:space="0" w:color="auto"/>
            <w:left w:val="none" w:sz="0" w:space="0" w:color="auto"/>
            <w:bottom w:val="none" w:sz="0" w:space="0" w:color="auto"/>
            <w:right w:val="none" w:sz="0" w:space="0" w:color="auto"/>
          </w:divBdr>
        </w:div>
      </w:divsChild>
    </w:div>
    <w:div w:id="2037920093">
      <w:marLeft w:val="0"/>
      <w:marRight w:val="0"/>
      <w:marTop w:val="0"/>
      <w:marBottom w:val="0"/>
      <w:divBdr>
        <w:top w:val="none" w:sz="0" w:space="0" w:color="auto"/>
        <w:left w:val="none" w:sz="0" w:space="0" w:color="auto"/>
        <w:bottom w:val="none" w:sz="0" w:space="0" w:color="auto"/>
        <w:right w:val="none" w:sz="0" w:space="0" w:color="auto"/>
      </w:divBdr>
      <w:divsChild>
        <w:div w:id="2037920056">
          <w:marLeft w:val="432"/>
          <w:marRight w:val="0"/>
          <w:marTop w:val="0"/>
          <w:marBottom w:val="120"/>
          <w:divBdr>
            <w:top w:val="none" w:sz="0" w:space="0" w:color="auto"/>
            <w:left w:val="none" w:sz="0" w:space="0" w:color="auto"/>
            <w:bottom w:val="none" w:sz="0" w:space="0" w:color="auto"/>
            <w:right w:val="none" w:sz="0" w:space="0" w:color="auto"/>
          </w:divBdr>
        </w:div>
        <w:div w:id="2037920078">
          <w:marLeft w:val="432"/>
          <w:marRight w:val="0"/>
          <w:marTop w:val="0"/>
          <w:marBottom w:val="120"/>
          <w:divBdr>
            <w:top w:val="none" w:sz="0" w:space="0" w:color="auto"/>
            <w:left w:val="none" w:sz="0" w:space="0" w:color="auto"/>
            <w:bottom w:val="none" w:sz="0" w:space="0" w:color="auto"/>
            <w:right w:val="none" w:sz="0" w:space="0" w:color="auto"/>
          </w:divBdr>
        </w:div>
        <w:div w:id="2037920142">
          <w:marLeft w:val="432"/>
          <w:marRight w:val="0"/>
          <w:marTop w:val="0"/>
          <w:marBottom w:val="120"/>
          <w:divBdr>
            <w:top w:val="none" w:sz="0" w:space="0" w:color="auto"/>
            <w:left w:val="none" w:sz="0" w:space="0" w:color="auto"/>
            <w:bottom w:val="none" w:sz="0" w:space="0" w:color="auto"/>
            <w:right w:val="none" w:sz="0" w:space="0" w:color="auto"/>
          </w:divBdr>
        </w:div>
        <w:div w:id="2037920145">
          <w:marLeft w:val="432"/>
          <w:marRight w:val="0"/>
          <w:marTop w:val="0"/>
          <w:marBottom w:val="120"/>
          <w:divBdr>
            <w:top w:val="none" w:sz="0" w:space="0" w:color="auto"/>
            <w:left w:val="none" w:sz="0" w:space="0" w:color="auto"/>
            <w:bottom w:val="none" w:sz="0" w:space="0" w:color="auto"/>
            <w:right w:val="none" w:sz="0" w:space="0" w:color="auto"/>
          </w:divBdr>
        </w:div>
      </w:divsChild>
    </w:div>
    <w:div w:id="2037920094">
      <w:marLeft w:val="0"/>
      <w:marRight w:val="0"/>
      <w:marTop w:val="0"/>
      <w:marBottom w:val="0"/>
      <w:divBdr>
        <w:top w:val="none" w:sz="0" w:space="0" w:color="auto"/>
        <w:left w:val="none" w:sz="0" w:space="0" w:color="auto"/>
        <w:bottom w:val="none" w:sz="0" w:space="0" w:color="auto"/>
        <w:right w:val="none" w:sz="0" w:space="0" w:color="auto"/>
      </w:divBdr>
      <w:divsChild>
        <w:div w:id="2037920092">
          <w:marLeft w:val="274"/>
          <w:marRight w:val="0"/>
          <w:marTop w:val="0"/>
          <w:marBottom w:val="120"/>
          <w:divBdr>
            <w:top w:val="none" w:sz="0" w:space="0" w:color="auto"/>
            <w:left w:val="none" w:sz="0" w:space="0" w:color="auto"/>
            <w:bottom w:val="none" w:sz="0" w:space="0" w:color="auto"/>
            <w:right w:val="none" w:sz="0" w:space="0" w:color="auto"/>
          </w:divBdr>
        </w:div>
      </w:divsChild>
    </w:div>
    <w:div w:id="2037920096">
      <w:marLeft w:val="0"/>
      <w:marRight w:val="0"/>
      <w:marTop w:val="0"/>
      <w:marBottom w:val="0"/>
      <w:divBdr>
        <w:top w:val="none" w:sz="0" w:space="0" w:color="auto"/>
        <w:left w:val="none" w:sz="0" w:space="0" w:color="auto"/>
        <w:bottom w:val="none" w:sz="0" w:space="0" w:color="auto"/>
        <w:right w:val="none" w:sz="0" w:space="0" w:color="auto"/>
      </w:divBdr>
    </w:div>
    <w:div w:id="2037920097">
      <w:marLeft w:val="0"/>
      <w:marRight w:val="0"/>
      <w:marTop w:val="0"/>
      <w:marBottom w:val="0"/>
      <w:divBdr>
        <w:top w:val="none" w:sz="0" w:space="0" w:color="auto"/>
        <w:left w:val="none" w:sz="0" w:space="0" w:color="auto"/>
        <w:bottom w:val="none" w:sz="0" w:space="0" w:color="auto"/>
        <w:right w:val="none" w:sz="0" w:space="0" w:color="auto"/>
      </w:divBdr>
    </w:div>
    <w:div w:id="2037920099">
      <w:marLeft w:val="0"/>
      <w:marRight w:val="0"/>
      <w:marTop w:val="0"/>
      <w:marBottom w:val="0"/>
      <w:divBdr>
        <w:top w:val="none" w:sz="0" w:space="0" w:color="auto"/>
        <w:left w:val="none" w:sz="0" w:space="0" w:color="auto"/>
        <w:bottom w:val="none" w:sz="0" w:space="0" w:color="auto"/>
        <w:right w:val="none" w:sz="0" w:space="0" w:color="auto"/>
      </w:divBdr>
    </w:div>
    <w:div w:id="2037920100">
      <w:marLeft w:val="0"/>
      <w:marRight w:val="0"/>
      <w:marTop w:val="0"/>
      <w:marBottom w:val="0"/>
      <w:divBdr>
        <w:top w:val="none" w:sz="0" w:space="0" w:color="auto"/>
        <w:left w:val="none" w:sz="0" w:space="0" w:color="auto"/>
        <w:bottom w:val="none" w:sz="0" w:space="0" w:color="auto"/>
        <w:right w:val="none" w:sz="0" w:space="0" w:color="auto"/>
      </w:divBdr>
      <w:divsChild>
        <w:div w:id="2037920052">
          <w:marLeft w:val="274"/>
          <w:marRight w:val="0"/>
          <w:marTop w:val="0"/>
          <w:marBottom w:val="0"/>
          <w:divBdr>
            <w:top w:val="none" w:sz="0" w:space="0" w:color="auto"/>
            <w:left w:val="none" w:sz="0" w:space="0" w:color="auto"/>
            <w:bottom w:val="none" w:sz="0" w:space="0" w:color="auto"/>
            <w:right w:val="none" w:sz="0" w:space="0" w:color="auto"/>
          </w:divBdr>
        </w:div>
        <w:div w:id="2037920111">
          <w:marLeft w:val="274"/>
          <w:marRight w:val="0"/>
          <w:marTop w:val="0"/>
          <w:marBottom w:val="0"/>
          <w:divBdr>
            <w:top w:val="none" w:sz="0" w:space="0" w:color="auto"/>
            <w:left w:val="none" w:sz="0" w:space="0" w:color="auto"/>
            <w:bottom w:val="none" w:sz="0" w:space="0" w:color="auto"/>
            <w:right w:val="none" w:sz="0" w:space="0" w:color="auto"/>
          </w:divBdr>
        </w:div>
      </w:divsChild>
    </w:div>
    <w:div w:id="2037920101">
      <w:marLeft w:val="0"/>
      <w:marRight w:val="0"/>
      <w:marTop w:val="0"/>
      <w:marBottom w:val="0"/>
      <w:divBdr>
        <w:top w:val="none" w:sz="0" w:space="0" w:color="auto"/>
        <w:left w:val="none" w:sz="0" w:space="0" w:color="auto"/>
        <w:bottom w:val="none" w:sz="0" w:space="0" w:color="auto"/>
        <w:right w:val="none" w:sz="0" w:space="0" w:color="auto"/>
      </w:divBdr>
      <w:divsChild>
        <w:div w:id="2037920103">
          <w:marLeft w:val="274"/>
          <w:marRight w:val="0"/>
          <w:marTop w:val="0"/>
          <w:marBottom w:val="0"/>
          <w:divBdr>
            <w:top w:val="none" w:sz="0" w:space="0" w:color="auto"/>
            <w:left w:val="none" w:sz="0" w:space="0" w:color="auto"/>
            <w:bottom w:val="none" w:sz="0" w:space="0" w:color="auto"/>
            <w:right w:val="none" w:sz="0" w:space="0" w:color="auto"/>
          </w:divBdr>
        </w:div>
        <w:div w:id="2037920115">
          <w:marLeft w:val="274"/>
          <w:marRight w:val="0"/>
          <w:marTop w:val="0"/>
          <w:marBottom w:val="0"/>
          <w:divBdr>
            <w:top w:val="none" w:sz="0" w:space="0" w:color="auto"/>
            <w:left w:val="none" w:sz="0" w:space="0" w:color="auto"/>
            <w:bottom w:val="none" w:sz="0" w:space="0" w:color="auto"/>
            <w:right w:val="none" w:sz="0" w:space="0" w:color="auto"/>
          </w:divBdr>
        </w:div>
        <w:div w:id="2037920158">
          <w:marLeft w:val="274"/>
          <w:marRight w:val="0"/>
          <w:marTop w:val="0"/>
          <w:marBottom w:val="0"/>
          <w:divBdr>
            <w:top w:val="none" w:sz="0" w:space="0" w:color="auto"/>
            <w:left w:val="none" w:sz="0" w:space="0" w:color="auto"/>
            <w:bottom w:val="none" w:sz="0" w:space="0" w:color="auto"/>
            <w:right w:val="none" w:sz="0" w:space="0" w:color="auto"/>
          </w:divBdr>
        </w:div>
        <w:div w:id="2037920181">
          <w:marLeft w:val="274"/>
          <w:marRight w:val="0"/>
          <w:marTop w:val="0"/>
          <w:marBottom w:val="0"/>
          <w:divBdr>
            <w:top w:val="none" w:sz="0" w:space="0" w:color="auto"/>
            <w:left w:val="none" w:sz="0" w:space="0" w:color="auto"/>
            <w:bottom w:val="none" w:sz="0" w:space="0" w:color="auto"/>
            <w:right w:val="none" w:sz="0" w:space="0" w:color="auto"/>
          </w:divBdr>
        </w:div>
      </w:divsChild>
    </w:div>
    <w:div w:id="2037920102">
      <w:marLeft w:val="0"/>
      <w:marRight w:val="0"/>
      <w:marTop w:val="0"/>
      <w:marBottom w:val="0"/>
      <w:divBdr>
        <w:top w:val="none" w:sz="0" w:space="0" w:color="auto"/>
        <w:left w:val="none" w:sz="0" w:space="0" w:color="auto"/>
        <w:bottom w:val="none" w:sz="0" w:space="0" w:color="auto"/>
        <w:right w:val="none" w:sz="0" w:space="0" w:color="auto"/>
      </w:divBdr>
      <w:divsChild>
        <w:div w:id="2037920057">
          <w:marLeft w:val="446"/>
          <w:marRight w:val="0"/>
          <w:marTop w:val="0"/>
          <w:marBottom w:val="120"/>
          <w:divBdr>
            <w:top w:val="none" w:sz="0" w:space="0" w:color="auto"/>
            <w:left w:val="none" w:sz="0" w:space="0" w:color="auto"/>
            <w:bottom w:val="none" w:sz="0" w:space="0" w:color="auto"/>
            <w:right w:val="none" w:sz="0" w:space="0" w:color="auto"/>
          </w:divBdr>
        </w:div>
      </w:divsChild>
    </w:div>
    <w:div w:id="2037920105">
      <w:marLeft w:val="0"/>
      <w:marRight w:val="0"/>
      <w:marTop w:val="0"/>
      <w:marBottom w:val="0"/>
      <w:divBdr>
        <w:top w:val="none" w:sz="0" w:space="0" w:color="auto"/>
        <w:left w:val="none" w:sz="0" w:space="0" w:color="auto"/>
        <w:bottom w:val="none" w:sz="0" w:space="0" w:color="auto"/>
        <w:right w:val="none" w:sz="0" w:space="0" w:color="auto"/>
      </w:divBdr>
      <w:divsChild>
        <w:div w:id="2037920119">
          <w:marLeft w:val="446"/>
          <w:marRight w:val="0"/>
          <w:marTop w:val="0"/>
          <w:marBottom w:val="120"/>
          <w:divBdr>
            <w:top w:val="none" w:sz="0" w:space="0" w:color="auto"/>
            <w:left w:val="none" w:sz="0" w:space="0" w:color="auto"/>
            <w:bottom w:val="none" w:sz="0" w:space="0" w:color="auto"/>
            <w:right w:val="none" w:sz="0" w:space="0" w:color="auto"/>
          </w:divBdr>
        </w:div>
        <w:div w:id="2037920127">
          <w:marLeft w:val="446"/>
          <w:marRight w:val="0"/>
          <w:marTop w:val="0"/>
          <w:marBottom w:val="120"/>
          <w:divBdr>
            <w:top w:val="none" w:sz="0" w:space="0" w:color="auto"/>
            <w:left w:val="none" w:sz="0" w:space="0" w:color="auto"/>
            <w:bottom w:val="none" w:sz="0" w:space="0" w:color="auto"/>
            <w:right w:val="none" w:sz="0" w:space="0" w:color="auto"/>
          </w:divBdr>
        </w:div>
        <w:div w:id="2037920172">
          <w:marLeft w:val="446"/>
          <w:marRight w:val="0"/>
          <w:marTop w:val="0"/>
          <w:marBottom w:val="120"/>
          <w:divBdr>
            <w:top w:val="none" w:sz="0" w:space="0" w:color="auto"/>
            <w:left w:val="none" w:sz="0" w:space="0" w:color="auto"/>
            <w:bottom w:val="none" w:sz="0" w:space="0" w:color="auto"/>
            <w:right w:val="none" w:sz="0" w:space="0" w:color="auto"/>
          </w:divBdr>
        </w:div>
      </w:divsChild>
    </w:div>
    <w:div w:id="2037920106">
      <w:marLeft w:val="0"/>
      <w:marRight w:val="0"/>
      <w:marTop w:val="0"/>
      <w:marBottom w:val="0"/>
      <w:divBdr>
        <w:top w:val="none" w:sz="0" w:space="0" w:color="auto"/>
        <w:left w:val="none" w:sz="0" w:space="0" w:color="auto"/>
        <w:bottom w:val="none" w:sz="0" w:space="0" w:color="auto"/>
        <w:right w:val="none" w:sz="0" w:space="0" w:color="auto"/>
      </w:divBdr>
    </w:div>
    <w:div w:id="2037920107">
      <w:marLeft w:val="0"/>
      <w:marRight w:val="0"/>
      <w:marTop w:val="0"/>
      <w:marBottom w:val="0"/>
      <w:divBdr>
        <w:top w:val="none" w:sz="0" w:space="0" w:color="auto"/>
        <w:left w:val="none" w:sz="0" w:space="0" w:color="auto"/>
        <w:bottom w:val="none" w:sz="0" w:space="0" w:color="auto"/>
        <w:right w:val="none" w:sz="0" w:space="0" w:color="auto"/>
      </w:divBdr>
    </w:div>
    <w:div w:id="2037920108">
      <w:marLeft w:val="0"/>
      <w:marRight w:val="0"/>
      <w:marTop w:val="0"/>
      <w:marBottom w:val="0"/>
      <w:divBdr>
        <w:top w:val="none" w:sz="0" w:space="0" w:color="auto"/>
        <w:left w:val="none" w:sz="0" w:space="0" w:color="auto"/>
        <w:bottom w:val="none" w:sz="0" w:space="0" w:color="auto"/>
        <w:right w:val="none" w:sz="0" w:space="0" w:color="auto"/>
      </w:divBdr>
      <w:divsChild>
        <w:div w:id="2037920134">
          <w:marLeft w:val="274"/>
          <w:marRight w:val="0"/>
          <w:marTop w:val="0"/>
          <w:marBottom w:val="0"/>
          <w:divBdr>
            <w:top w:val="none" w:sz="0" w:space="0" w:color="auto"/>
            <w:left w:val="none" w:sz="0" w:space="0" w:color="auto"/>
            <w:bottom w:val="none" w:sz="0" w:space="0" w:color="auto"/>
            <w:right w:val="none" w:sz="0" w:space="0" w:color="auto"/>
          </w:divBdr>
        </w:div>
      </w:divsChild>
    </w:div>
    <w:div w:id="2037920109">
      <w:marLeft w:val="0"/>
      <w:marRight w:val="0"/>
      <w:marTop w:val="0"/>
      <w:marBottom w:val="0"/>
      <w:divBdr>
        <w:top w:val="none" w:sz="0" w:space="0" w:color="auto"/>
        <w:left w:val="none" w:sz="0" w:space="0" w:color="auto"/>
        <w:bottom w:val="none" w:sz="0" w:space="0" w:color="auto"/>
        <w:right w:val="none" w:sz="0" w:space="0" w:color="auto"/>
      </w:divBdr>
      <w:divsChild>
        <w:div w:id="2037920089">
          <w:marLeft w:val="274"/>
          <w:marRight w:val="0"/>
          <w:marTop w:val="0"/>
          <w:marBottom w:val="120"/>
          <w:divBdr>
            <w:top w:val="none" w:sz="0" w:space="0" w:color="auto"/>
            <w:left w:val="none" w:sz="0" w:space="0" w:color="auto"/>
            <w:bottom w:val="none" w:sz="0" w:space="0" w:color="auto"/>
            <w:right w:val="none" w:sz="0" w:space="0" w:color="auto"/>
          </w:divBdr>
        </w:div>
        <w:div w:id="2037920157">
          <w:marLeft w:val="274"/>
          <w:marRight w:val="0"/>
          <w:marTop w:val="0"/>
          <w:marBottom w:val="120"/>
          <w:divBdr>
            <w:top w:val="none" w:sz="0" w:space="0" w:color="auto"/>
            <w:left w:val="none" w:sz="0" w:space="0" w:color="auto"/>
            <w:bottom w:val="none" w:sz="0" w:space="0" w:color="auto"/>
            <w:right w:val="none" w:sz="0" w:space="0" w:color="auto"/>
          </w:divBdr>
        </w:div>
      </w:divsChild>
    </w:div>
    <w:div w:id="2037920110">
      <w:marLeft w:val="0"/>
      <w:marRight w:val="0"/>
      <w:marTop w:val="0"/>
      <w:marBottom w:val="0"/>
      <w:divBdr>
        <w:top w:val="none" w:sz="0" w:space="0" w:color="auto"/>
        <w:left w:val="none" w:sz="0" w:space="0" w:color="auto"/>
        <w:bottom w:val="none" w:sz="0" w:space="0" w:color="auto"/>
        <w:right w:val="none" w:sz="0" w:space="0" w:color="auto"/>
      </w:divBdr>
      <w:divsChild>
        <w:div w:id="2037920071">
          <w:marLeft w:val="446"/>
          <w:marRight w:val="0"/>
          <w:marTop w:val="0"/>
          <w:marBottom w:val="120"/>
          <w:divBdr>
            <w:top w:val="none" w:sz="0" w:space="0" w:color="auto"/>
            <w:left w:val="none" w:sz="0" w:space="0" w:color="auto"/>
            <w:bottom w:val="none" w:sz="0" w:space="0" w:color="auto"/>
            <w:right w:val="none" w:sz="0" w:space="0" w:color="auto"/>
          </w:divBdr>
        </w:div>
        <w:div w:id="2037920072">
          <w:marLeft w:val="446"/>
          <w:marRight w:val="0"/>
          <w:marTop w:val="0"/>
          <w:marBottom w:val="120"/>
          <w:divBdr>
            <w:top w:val="none" w:sz="0" w:space="0" w:color="auto"/>
            <w:left w:val="none" w:sz="0" w:space="0" w:color="auto"/>
            <w:bottom w:val="none" w:sz="0" w:space="0" w:color="auto"/>
            <w:right w:val="none" w:sz="0" w:space="0" w:color="auto"/>
          </w:divBdr>
        </w:div>
        <w:div w:id="2037920117">
          <w:marLeft w:val="446"/>
          <w:marRight w:val="0"/>
          <w:marTop w:val="0"/>
          <w:marBottom w:val="120"/>
          <w:divBdr>
            <w:top w:val="none" w:sz="0" w:space="0" w:color="auto"/>
            <w:left w:val="none" w:sz="0" w:space="0" w:color="auto"/>
            <w:bottom w:val="none" w:sz="0" w:space="0" w:color="auto"/>
            <w:right w:val="none" w:sz="0" w:space="0" w:color="auto"/>
          </w:divBdr>
        </w:div>
      </w:divsChild>
    </w:div>
    <w:div w:id="2037920114">
      <w:marLeft w:val="0"/>
      <w:marRight w:val="0"/>
      <w:marTop w:val="0"/>
      <w:marBottom w:val="0"/>
      <w:divBdr>
        <w:top w:val="none" w:sz="0" w:space="0" w:color="auto"/>
        <w:left w:val="none" w:sz="0" w:space="0" w:color="auto"/>
        <w:bottom w:val="none" w:sz="0" w:space="0" w:color="auto"/>
        <w:right w:val="none" w:sz="0" w:space="0" w:color="auto"/>
      </w:divBdr>
    </w:div>
    <w:div w:id="2037920125">
      <w:marLeft w:val="0"/>
      <w:marRight w:val="0"/>
      <w:marTop w:val="0"/>
      <w:marBottom w:val="0"/>
      <w:divBdr>
        <w:top w:val="none" w:sz="0" w:space="0" w:color="auto"/>
        <w:left w:val="none" w:sz="0" w:space="0" w:color="auto"/>
        <w:bottom w:val="none" w:sz="0" w:space="0" w:color="auto"/>
        <w:right w:val="none" w:sz="0" w:space="0" w:color="auto"/>
      </w:divBdr>
    </w:div>
    <w:div w:id="2037920128">
      <w:marLeft w:val="0"/>
      <w:marRight w:val="0"/>
      <w:marTop w:val="0"/>
      <w:marBottom w:val="0"/>
      <w:divBdr>
        <w:top w:val="none" w:sz="0" w:space="0" w:color="auto"/>
        <w:left w:val="none" w:sz="0" w:space="0" w:color="auto"/>
        <w:bottom w:val="none" w:sz="0" w:space="0" w:color="auto"/>
        <w:right w:val="none" w:sz="0" w:space="0" w:color="auto"/>
      </w:divBdr>
    </w:div>
    <w:div w:id="2037920129">
      <w:marLeft w:val="0"/>
      <w:marRight w:val="0"/>
      <w:marTop w:val="0"/>
      <w:marBottom w:val="0"/>
      <w:divBdr>
        <w:top w:val="none" w:sz="0" w:space="0" w:color="auto"/>
        <w:left w:val="none" w:sz="0" w:space="0" w:color="auto"/>
        <w:bottom w:val="none" w:sz="0" w:space="0" w:color="auto"/>
        <w:right w:val="none" w:sz="0" w:space="0" w:color="auto"/>
      </w:divBdr>
    </w:div>
    <w:div w:id="2037920130">
      <w:marLeft w:val="0"/>
      <w:marRight w:val="0"/>
      <w:marTop w:val="0"/>
      <w:marBottom w:val="0"/>
      <w:divBdr>
        <w:top w:val="none" w:sz="0" w:space="0" w:color="auto"/>
        <w:left w:val="none" w:sz="0" w:space="0" w:color="auto"/>
        <w:bottom w:val="none" w:sz="0" w:space="0" w:color="auto"/>
        <w:right w:val="none" w:sz="0" w:space="0" w:color="auto"/>
      </w:divBdr>
      <w:divsChild>
        <w:div w:id="2037920095">
          <w:marLeft w:val="432"/>
          <w:marRight w:val="0"/>
          <w:marTop w:val="0"/>
          <w:marBottom w:val="120"/>
          <w:divBdr>
            <w:top w:val="none" w:sz="0" w:space="0" w:color="auto"/>
            <w:left w:val="none" w:sz="0" w:space="0" w:color="auto"/>
            <w:bottom w:val="none" w:sz="0" w:space="0" w:color="auto"/>
            <w:right w:val="none" w:sz="0" w:space="0" w:color="auto"/>
          </w:divBdr>
        </w:div>
        <w:div w:id="2037920135">
          <w:marLeft w:val="432"/>
          <w:marRight w:val="0"/>
          <w:marTop w:val="0"/>
          <w:marBottom w:val="120"/>
          <w:divBdr>
            <w:top w:val="none" w:sz="0" w:space="0" w:color="auto"/>
            <w:left w:val="none" w:sz="0" w:space="0" w:color="auto"/>
            <w:bottom w:val="none" w:sz="0" w:space="0" w:color="auto"/>
            <w:right w:val="none" w:sz="0" w:space="0" w:color="auto"/>
          </w:divBdr>
        </w:div>
        <w:div w:id="2037920174">
          <w:marLeft w:val="432"/>
          <w:marRight w:val="0"/>
          <w:marTop w:val="0"/>
          <w:marBottom w:val="120"/>
          <w:divBdr>
            <w:top w:val="none" w:sz="0" w:space="0" w:color="auto"/>
            <w:left w:val="none" w:sz="0" w:space="0" w:color="auto"/>
            <w:bottom w:val="none" w:sz="0" w:space="0" w:color="auto"/>
            <w:right w:val="none" w:sz="0" w:space="0" w:color="auto"/>
          </w:divBdr>
        </w:div>
      </w:divsChild>
    </w:div>
    <w:div w:id="2037920132">
      <w:marLeft w:val="0"/>
      <w:marRight w:val="0"/>
      <w:marTop w:val="0"/>
      <w:marBottom w:val="0"/>
      <w:divBdr>
        <w:top w:val="none" w:sz="0" w:space="0" w:color="auto"/>
        <w:left w:val="none" w:sz="0" w:space="0" w:color="auto"/>
        <w:bottom w:val="none" w:sz="0" w:space="0" w:color="auto"/>
        <w:right w:val="none" w:sz="0" w:space="0" w:color="auto"/>
      </w:divBdr>
      <w:divsChild>
        <w:div w:id="2037920120">
          <w:marLeft w:val="446"/>
          <w:marRight w:val="0"/>
          <w:marTop w:val="0"/>
          <w:marBottom w:val="120"/>
          <w:divBdr>
            <w:top w:val="none" w:sz="0" w:space="0" w:color="auto"/>
            <w:left w:val="none" w:sz="0" w:space="0" w:color="auto"/>
            <w:bottom w:val="none" w:sz="0" w:space="0" w:color="auto"/>
            <w:right w:val="none" w:sz="0" w:space="0" w:color="auto"/>
          </w:divBdr>
        </w:div>
      </w:divsChild>
    </w:div>
    <w:div w:id="2037920133">
      <w:marLeft w:val="0"/>
      <w:marRight w:val="0"/>
      <w:marTop w:val="0"/>
      <w:marBottom w:val="0"/>
      <w:divBdr>
        <w:top w:val="none" w:sz="0" w:space="0" w:color="auto"/>
        <w:left w:val="none" w:sz="0" w:space="0" w:color="auto"/>
        <w:bottom w:val="none" w:sz="0" w:space="0" w:color="auto"/>
        <w:right w:val="none" w:sz="0" w:space="0" w:color="auto"/>
      </w:divBdr>
      <w:divsChild>
        <w:div w:id="2037920098">
          <w:marLeft w:val="446"/>
          <w:marRight w:val="0"/>
          <w:marTop w:val="0"/>
          <w:marBottom w:val="120"/>
          <w:divBdr>
            <w:top w:val="none" w:sz="0" w:space="0" w:color="auto"/>
            <w:left w:val="none" w:sz="0" w:space="0" w:color="auto"/>
            <w:bottom w:val="none" w:sz="0" w:space="0" w:color="auto"/>
            <w:right w:val="none" w:sz="0" w:space="0" w:color="auto"/>
          </w:divBdr>
        </w:div>
        <w:div w:id="2037920139">
          <w:marLeft w:val="446"/>
          <w:marRight w:val="0"/>
          <w:marTop w:val="0"/>
          <w:marBottom w:val="120"/>
          <w:divBdr>
            <w:top w:val="none" w:sz="0" w:space="0" w:color="auto"/>
            <w:left w:val="none" w:sz="0" w:space="0" w:color="auto"/>
            <w:bottom w:val="none" w:sz="0" w:space="0" w:color="auto"/>
            <w:right w:val="none" w:sz="0" w:space="0" w:color="auto"/>
          </w:divBdr>
        </w:div>
      </w:divsChild>
    </w:div>
    <w:div w:id="2037920136">
      <w:marLeft w:val="0"/>
      <w:marRight w:val="0"/>
      <w:marTop w:val="0"/>
      <w:marBottom w:val="0"/>
      <w:divBdr>
        <w:top w:val="none" w:sz="0" w:space="0" w:color="auto"/>
        <w:left w:val="none" w:sz="0" w:space="0" w:color="auto"/>
        <w:bottom w:val="none" w:sz="0" w:space="0" w:color="auto"/>
        <w:right w:val="none" w:sz="0" w:space="0" w:color="auto"/>
      </w:divBdr>
      <w:divsChild>
        <w:div w:id="2037920077">
          <w:marLeft w:val="446"/>
          <w:marRight w:val="0"/>
          <w:marTop w:val="0"/>
          <w:marBottom w:val="120"/>
          <w:divBdr>
            <w:top w:val="none" w:sz="0" w:space="0" w:color="auto"/>
            <w:left w:val="none" w:sz="0" w:space="0" w:color="auto"/>
            <w:bottom w:val="none" w:sz="0" w:space="0" w:color="auto"/>
            <w:right w:val="none" w:sz="0" w:space="0" w:color="auto"/>
          </w:divBdr>
        </w:div>
        <w:div w:id="2037920123">
          <w:marLeft w:val="446"/>
          <w:marRight w:val="0"/>
          <w:marTop w:val="0"/>
          <w:marBottom w:val="120"/>
          <w:divBdr>
            <w:top w:val="none" w:sz="0" w:space="0" w:color="auto"/>
            <w:left w:val="none" w:sz="0" w:space="0" w:color="auto"/>
            <w:bottom w:val="none" w:sz="0" w:space="0" w:color="auto"/>
            <w:right w:val="none" w:sz="0" w:space="0" w:color="auto"/>
          </w:divBdr>
        </w:div>
      </w:divsChild>
    </w:div>
    <w:div w:id="2037920140">
      <w:marLeft w:val="0"/>
      <w:marRight w:val="0"/>
      <w:marTop w:val="0"/>
      <w:marBottom w:val="0"/>
      <w:divBdr>
        <w:top w:val="none" w:sz="0" w:space="0" w:color="auto"/>
        <w:left w:val="none" w:sz="0" w:space="0" w:color="auto"/>
        <w:bottom w:val="none" w:sz="0" w:space="0" w:color="auto"/>
        <w:right w:val="none" w:sz="0" w:space="0" w:color="auto"/>
      </w:divBdr>
      <w:divsChild>
        <w:div w:id="2037920141">
          <w:marLeft w:val="432"/>
          <w:marRight w:val="0"/>
          <w:marTop w:val="0"/>
          <w:marBottom w:val="120"/>
          <w:divBdr>
            <w:top w:val="none" w:sz="0" w:space="0" w:color="auto"/>
            <w:left w:val="none" w:sz="0" w:space="0" w:color="auto"/>
            <w:bottom w:val="none" w:sz="0" w:space="0" w:color="auto"/>
            <w:right w:val="none" w:sz="0" w:space="0" w:color="auto"/>
          </w:divBdr>
        </w:div>
        <w:div w:id="2037920156">
          <w:marLeft w:val="432"/>
          <w:marRight w:val="0"/>
          <w:marTop w:val="0"/>
          <w:marBottom w:val="0"/>
          <w:divBdr>
            <w:top w:val="none" w:sz="0" w:space="0" w:color="auto"/>
            <w:left w:val="none" w:sz="0" w:space="0" w:color="auto"/>
            <w:bottom w:val="none" w:sz="0" w:space="0" w:color="auto"/>
            <w:right w:val="none" w:sz="0" w:space="0" w:color="auto"/>
          </w:divBdr>
        </w:div>
      </w:divsChild>
    </w:div>
    <w:div w:id="2037920144">
      <w:marLeft w:val="0"/>
      <w:marRight w:val="0"/>
      <w:marTop w:val="0"/>
      <w:marBottom w:val="0"/>
      <w:divBdr>
        <w:top w:val="none" w:sz="0" w:space="0" w:color="auto"/>
        <w:left w:val="none" w:sz="0" w:space="0" w:color="auto"/>
        <w:bottom w:val="none" w:sz="0" w:space="0" w:color="auto"/>
        <w:right w:val="none" w:sz="0" w:space="0" w:color="auto"/>
      </w:divBdr>
      <w:divsChild>
        <w:div w:id="2037920126">
          <w:marLeft w:val="274"/>
          <w:marRight w:val="0"/>
          <w:marTop w:val="0"/>
          <w:marBottom w:val="0"/>
          <w:divBdr>
            <w:top w:val="none" w:sz="0" w:space="0" w:color="auto"/>
            <w:left w:val="none" w:sz="0" w:space="0" w:color="auto"/>
            <w:bottom w:val="none" w:sz="0" w:space="0" w:color="auto"/>
            <w:right w:val="none" w:sz="0" w:space="0" w:color="auto"/>
          </w:divBdr>
        </w:div>
        <w:div w:id="2037920137">
          <w:marLeft w:val="274"/>
          <w:marRight w:val="0"/>
          <w:marTop w:val="0"/>
          <w:marBottom w:val="0"/>
          <w:divBdr>
            <w:top w:val="none" w:sz="0" w:space="0" w:color="auto"/>
            <w:left w:val="none" w:sz="0" w:space="0" w:color="auto"/>
            <w:bottom w:val="none" w:sz="0" w:space="0" w:color="auto"/>
            <w:right w:val="none" w:sz="0" w:space="0" w:color="auto"/>
          </w:divBdr>
        </w:div>
      </w:divsChild>
    </w:div>
    <w:div w:id="2037920146">
      <w:marLeft w:val="0"/>
      <w:marRight w:val="0"/>
      <w:marTop w:val="0"/>
      <w:marBottom w:val="0"/>
      <w:divBdr>
        <w:top w:val="none" w:sz="0" w:space="0" w:color="auto"/>
        <w:left w:val="none" w:sz="0" w:space="0" w:color="auto"/>
        <w:bottom w:val="none" w:sz="0" w:space="0" w:color="auto"/>
        <w:right w:val="none" w:sz="0" w:space="0" w:color="auto"/>
      </w:divBdr>
      <w:divsChild>
        <w:div w:id="2037920066">
          <w:marLeft w:val="274"/>
          <w:marRight w:val="0"/>
          <w:marTop w:val="0"/>
          <w:marBottom w:val="120"/>
          <w:divBdr>
            <w:top w:val="none" w:sz="0" w:space="0" w:color="auto"/>
            <w:left w:val="none" w:sz="0" w:space="0" w:color="auto"/>
            <w:bottom w:val="none" w:sz="0" w:space="0" w:color="auto"/>
            <w:right w:val="none" w:sz="0" w:space="0" w:color="auto"/>
          </w:divBdr>
        </w:div>
        <w:div w:id="2037920088">
          <w:marLeft w:val="274"/>
          <w:marRight w:val="0"/>
          <w:marTop w:val="0"/>
          <w:marBottom w:val="120"/>
          <w:divBdr>
            <w:top w:val="none" w:sz="0" w:space="0" w:color="auto"/>
            <w:left w:val="none" w:sz="0" w:space="0" w:color="auto"/>
            <w:bottom w:val="none" w:sz="0" w:space="0" w:color="auto"/>
            <w:right w:val="none" w:sz="0" w:space="0" w:color="auto"/>
          </w:divBdr>
        </w:div>
      </w:divsChild>
    </w:div>
    <w:div w:id="2037920147">
      <w:marLeft w:val="0"/>
      <w:marRight w:val="0"/>
      <w:marTop w:val="0"/>
      <w:marBottom w:val="0"/>
      <w:divBdr>
        <w:top w:val="none" w:sz="0" w:space="0" w:color="auto"/>
        <w:left w:val="none" w:sz="0" w:space="0" w:color="auto"/>
        <w:bottom w:val="none" w:sz="0" w:space="0" w:color="auto"/>
        <w:right w:val="none" w:sz="0" w:space="0" w:color="auto"/>
      </w:divBdr>
    </w:div>
    <w:div w:id="2037920148">
      <w:marLeft w:val="0"/>
      <w:marRight w:val="0"/>
      <w:marTop w:val="0"/>
      <w:marBottom w:val="0"/>
      <w:divBdr>
        <w:top w:val="none" w:sz="0" w:space="0" w:color="auto"/>
        <w:left w:val="none" w:sz="0" w:space="0" w:color="auto"/>
        <w:bottom w:val="none" w:sz="0" w:space="0" w:color="auto"/>
        <w:right w:val="none" w:sz="0" w:space="0" w:color="auto"/>
      </w:divBdr>
    </w:div>
    <w:div w:id="2037920149">
      <w:marLeft w:val="0"/>
      <w:marRight w:val="0"/>
      <w:marTop w:val="0"/>
      <w:marBottom w:val="0"/>
      <w:divBdr>
        <w:top w:val="none" w:sz="0" w:space="0" w:color="auto"/>
        <w:left w:val="none" w:sz="0" w:space="0" w:color="auto"/>
        <w:bottom w:val="none" w:sz="0" w:space="0" w:color="auto"/>
        <w:right w:val="none" w:sz="0" w:space="0" w:color="auto"/>
      </w:divBdr>
      <w:divsChild>
        <w:div w:id="2037920138">
          <w:marLeft w:val="446"/>
          <w:marRight w:val="0"/>
          <w:marTop w:val="0"/>
          <w:marBottom w:val="120"/>
          <w:divBdr>
            <w:top w:val="none" w:sz="0" w:space="0" w:color="auto"/>
            <w:left w:val="none" w:sz="0" w:space="0" w:color="auto"/>
            <w:bottom w:val="none" w:sz="0" w:space="0" w:color="auto"/>
            <w:right w:val="none" w:sz="0" w:space="0" w:color="auto"/>
          </w:divBdr>
        </w:div>
      </w:divsChild>
    </w:div>
    <w:div w:id="2037920152">
      <w:marLeft w:val="0"/>
      <w:marRight w:val="0"/>
      <w:marTop w:val="0"/>
      <w:marBottom w:val="0"/>
      <w:divBdr>
        <w:top w:val="none" w:sz="0" w:space="0" w:color="auto"/>
        <w:left w:val="none" w:sz="0" w:space="0" w:color="auto"/>
        <w:bottom w:val="none" w:sz="0" w:space="0" w:color="auto"/>
        <w:right w:val="none" w:sz="0" w:space="0" w:color="auto"/>
      </w:divBdr>
      <w:divsChild>
        <w:div w:id="2037920171">
          <w:marLeft w:val="547"/>
          <w:marRight w:val="0"/>
          <w:marTop w:val="120"/>
          <w:marBottom w:val="0"/>
          <w:divBdr>
            <w:top w:val="none" w:sz="0" w:space="0" w:color="auto"/>
            <w:left w:val="none" w:sz="0" w:space="0" w:color="auto"/>
            <w:bottom w:val="none" w:sz="0" w:space="0" w:color="auto"/>
            <w:right w:val="none" w:sz="0" w:space="0" w:color="auto"/>
          </w:divBdr>
        </w:div>
      </w:divsChild>
    </w:div>
    <w:div w:id="2037920153">
      <w:marLeft w:val="0"/>
      <w:marRight w:val="0"/>
      <w:marTop w:val="0"/>
      <w:marBottom w:val="0"/>
      <w:divBdr>
        <w:top w:val="none" w:sz="0" w:space="0" w:color="auto"/>
        <w:left w:val="none" w:sz="0" w:space="0" w:color="auto"/>
        <w:bottom w:val="none" w:sz="0" w:space="0" w:color="auto"/>
        <w:right w:val="none" w:sz="0" w:space="0" w:color="auto"/>
      </w:divBdr>
    </w:div>
    <w:div w:id="2037920154">
      <w:marLeft w:val="0"/>
      <w:marRight w:val="0"/>
      <w:marTop w:val="0"/>
      <w:marBottom w:val="0"/>
      <w:divBdr>
        <w:top w:val="none" w:sz="0" w:space="0" w:color="auto"/>
        <w:left w:val="none" w:sz="0" w:space="0" w:color="auto"/>
        <w:bottom w:val="none" w:sz="0" w:space="0" w:color="auto"/>
        <w:right w:val="none" w:sz="0" w:space="0" w:color="auto"/>
      </w:divBdr>
      <w:divsChild>
        <w:div w:id="2037920150">
          <w:marLeft w:val="432"/>
          <w:marRight w:val="0"/>
          <w:marTop w:val="0"/>
          <w:marBottom w:val="120"/>
          <w:divBdr>
            <w:top w:val="none" w:sz="0" w:space="0" w:color="auto"/>
            <w:left w:val="none" w:sz="0" w:space="0" w:color="auto"/>
            <w:bottom w:val="none" w:sz="0" w:space="0" w:color="auto"/>
            <w:right w:val="none" w:sz="0" w:space="0" w:color="auto"/>
          </w:divBdr>
        </w:div>
        <w:div w:id="2037920173">
          <w:marLeft w:val="432"/>
          <w:marRight w:val="0"/>
          <w:marTop w:val="0"/>
          <w:marBottom w:val="120"/>
          <w:divBdr>
            <w:top w:val="none" w:sz="0" w:space="0" w:color="auto"/>
            <w:left w:val="none" w:sz="0" w:space="0" w:color="auto"/>
            <w:bottom w:val="none" w:sz="0" w:space="0" w:color="auto"/>
            <w:right w:val="none" w:sz="0" w:space="0" w:color="auto"/>
          </w:divBdr>
        </w:div>
        <w:div w:id="2037920175">
          <w:marLeft w:val="432"/>
          <w:marRight w:val="0"/>
          <w:marTop w:val="0"/>
          <w:marBottom w:val="120"/>
          <w:divBdr>
            <w:top w:val="none" w:sz="0" w:space="0" w:color="auto"/>
            <w:left w:val="none" w:sz="0" w:space="0" w:color="auto"/>
            <w:bottom w:val="none" w:sz="0" w:space="0" w:color="auto"/>
            <w:right w:val="none" w:sz="0" w:space="0" w:color="auto"/>
          </w:divBdr>
        </w:div>
        <w:div w:id="2037920176">
          <w:marLeft w:val="432"/>
          <w:marRight w:val="0"/>
          <w:marTop w:val="0"/>
          <w:marBottom w:val="120"/>
          <w:divBdr>
            <w:top w:val="none" w:sz="0" w:space="0" w:color="auto"/>
            <w:left w:val="none" w:sz="0" w:space="0" w:color="auto"/>
            <w:bottom w:val="none" w:sz="0" w:space="0" w:color="auto"/>
            <w:right w:val="none" w:sz="0" w:space="0" w:color="auto"/>
          </w:divBdr>
        </w:div>
      </w:divsChild>
    </w:div>
    <w:div w:id="2037920159">
      <w:marLeft w:val="0"/>
      <w:marRight w:val="0"/>
      <w:marTop w:val="0"/>
      <w:marBottom w:val="0"/>
      <w:divBdr>
        <w:top w:val="none" w:sz="0" w:space="0" w:color="auto"/>
        <w:left w:val="none" w:sz="0" w:space="0" w:color="auto"/>
        <w:bottom w:val="none" w:sz="0" w:space="0" w:color="auto"/>
        <w:right w:val="none" w:sz="0" w:space="0" w:color="auto"/>
      </w:divBdr>
      <w:divsChild>
        <w:div w:id="2037920124">
          <w:marLeft w:val="274"/>
          <w:marRight w:val="0"/>
          <w:marTop w:val="0"/>
          <w:marBottom w:val="120"/>
          <w:divBdr>
            <w:top w:val="none" w:sz="0" w:space="0" w:color="auto"/>
            <w:left w:val="none" w:sz="0" w:space="0" w:color="auto"/>
            <w:bottom w:val="none" w:sz="0" w:space="0" w:color="auto"/>
            <w:right w:val="none" w:sz="0" w:space="0" w:color="auto"/>
          </w:divBdr>
        </w:div>
      </w:divsChild>
    </w:div>
    <w:div w:id="2037920160">
      <w:marLeft w:val="0"/>
      <w:marRight w:val="0"/>
      <w:marTop w:val="0"/>
      <w:marBottom w:val="0"/>
      <w:divBdr>
        <w:top w:val="none" w:sz="0" w:space="0" w:color="auto"/>
        <w:left w:val="none" w:sz="0" w:space="0" w:color="auto"/>
        <w:bottom w:val="none" w:sz="0" w:space="0" w:color="auto"/>
        <w:right w:val="none" w:sz="0" w:space="0" w:color="auto"/>
      </w:divBdr>
    </w:div>
    <w:div w:id="2037920163">
      <w:marLeft w:val="0"/>
      <w:marRight w:val="0"/>
      <w:marTop w:val="0"/>
      <w:marBottom w:val="0"/>
      <w:divBdr>
        <w:top w:val="none" w:sz="0" w:space="0" w:color="auto"/>
        <w:left w:val="none" w:sz="0" w:space="0" w:color="auto"/>
        <w:bottom w:val="none" w:sz="0" w:space="0" w:color="auto"/>
        <w:right w:val="none" w:sz="0" w:space="0" w:color="auto"/>
      </w:divBdr>
      <w:divsChild>
        <w:div w:id="2037920121">
          <w:marLeft w:val="274"/>
          <w:marRight w:val="0"/>
          <w:marTop w:val="0"/>
          <w:marBottom w:val="0"/>
          <w:divBdr>
            <w:top w:val="none" w:sz="0" w:space="0" w:color="auto"/>
            <w:left w:val="none" w:sz="0" w:space="0" w:color="auto"/>
            <w:bottom w:val="none" w:sz="0" w:space="0" w:color="auto"/>
            <w:right w:val="none" w:sz="0" w:space="0" w:color="auto"/>
          </w:divBdr>
        </w:div>
      </w:divsChild>
    </w:div>
    <w:div w:id="2037920164">
      <w:marLeft w:val="0"/>
      <w:marRight w:val="0"/>
      <w:marTop w:val="0"/>
      <w:marBottom w:val="0"/>
      <w:divBdr>
        <w:top w:val="none" w:sz="0" w:space="0" w:color="auto"/>
        <w:left w:val="none" w:sz="0" w:space="0" w:color="auto"/>
        <w:bottom w:val="none" w:sz="0" w:space="0" w:color="auto"/>
        <w:right w:val="none" w:sz="0" w:space="0" w:color="auto"/>
      </w:divBdr>
    </w:div>
    <w:div w:id="2037920165">
      <w:marLeft w:val="0"/>
      <w:marRight w:val="0"/>
      <w:marTop w:val="0"/>
      <w:marBottom w:val="0"/>
      <w:divBdr>
        <w:top w:val="none" w:sz="0" w:space="0" w:color="auto"/>
        <w:left w:val="none" w:sz="0" w:space="0" w:color="auto"/>
        <w:bottom w:val="none" w:sz="0" w:space="0" w:color="auto"/>
        <w:right w:val="none" w:sz="0" w:space="0" w:color="auto"/>
      </w:divBdr>
    </w:div>
    <w:div w:id="2037920166">
      <w:marLeft w:val="0"/>
      <w:marRight w:val="0"/>
      <w:marTop w:val="0"/>
      <w:marBottom w:val="0"/>
      <w:divBdr>
        <w:top w:val="none" w:sz="0" w:space="0" w:color="auto"/>
        <w:left w:val="none" w:sz="0" w:space="0" w:color="auto"/>
        <w:bottom w:val="none" w:sz="0" w:space="0" w:color="auto"/>
        <w:right w:val="none" w:sz="0" w:space="0" w:color="auto"/>
      </w:divBdr>
    </w:div>
    <w:div w:id="2037920167">
      <w:marLeft w:val="0"/>
      <w:marRight w:val="0"/>
      <w:marTop w:val="0"/>
      <w:marBottom w:val="0"/>
      <w:divBdr>
        <w:top w:val="none" w:sz="0" w:space="0" w:color="auto"/>
        <w:left w:val="none" w:sz="0" w:space="0" w:color="auto"/>
        <w:bottom w:val="none" w:sz="0" w:space="0" w:color="auto"/>
        <w:right w:val="none" w:sz="0" w:space="0" w:color="auto"/>
      </w:divBdr>
      <w:divsChild>
        <w:div w:id="203792015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0">
      <w:marLeft w:val="0"/>
      <w:marRight w:val="0"/>
      <w:marTop w:val="0"/>
      <w:marBottom w:val="0"/>
      <w:divBdr>
        <w:top w:val="none" w:sz="0" w:space="0" w:color="auto"/>
        <w:left w:val="none" w:sz="0" w:space="0" w:color="auto"/>
        <w:bottom w:val="none" w:sz="0" w:space="0" w:color="auto"/>
        <w:right w:val="none" w:sz="0" w:space="0" w:color="auto"/>
      </w:divBdr>
    </w:div>
    <w:div w:id="2037920177">
      <w:marLeft w:val="0"/>
      <w:marRight w:val="0"/>
      <w:marTop w:val="0"/>
      <w:marBottom w:val="0"/>
      <w:divBdr>
        <w:top w:val="none" w:sz="0" w:space="0" w:color="auto"/>
        <w:left w:val="none" w:sz="0" w:space="0" w:color="auto"/>
        <w:bottom w:val="none" w:sz="0" w:space="0" w:color="auto"/>
        <w:right w:val="none" w:sz="0" w:space="0" w:color="auto"/>
      </w:divBdr>
      <w:divsChild>
        <w:div w:id="2037920059">
          <w:marLeft w:val="274"/>
          <w:marRight w:val="0"/>
          <w:marTop w:val="0"/>
          <w:marBottom w:val="120"/>
          <w:divBdr>
            <w:top w:val="none" w:sz="0" w:space="0" w:color="auto"/>
            <w:left w:val="none" w:sz="0" w:space="0" w:color="auto"/>
            <w:bottom w:val="none" w:sz="0" w:space="0" w:color="auto"/>
            <w:right w:val="none" w:sz="0" w:space="0" w:color="auto"/>
          </w:divBdr>
        </w:div>
        <w:div w:id="203792009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9">
      <w:marLeft w:val="0"/>
      <w:marRight w:val="0"/>
      <w:marTop w:val="0"/>
      <w:marBottom w:val="0"/>
      <w:divBdr>
        <w:top w:val="none" w:sz="0" w:space="0" w:color="auto"/>
        <w:left w:val="none" w:sz="0" w:space="0" w:color="auto"/>
        <w:bottom w:val="none" w:sz="0" w:space="0" w:color="auto"/>
        <w:right w:val="none" w:sz="0" w:space="0" w:color="auto"/>
      </w:divBdr>
      <w:divsChild>
        <w:div w:id="2037920116">
          <w:marLeft w:val="446"/>
          <w:marRight w:val="0"/>
          <w:marTop w:val="0"/>
          <w:marBottom w:val="120"/>
          <w:divBdr>
            <w:top w:val="none" w:sz="0" w:space="0" w:color="auto"/>
            <w:left w:val="none" w:sz="0" w:space="0" w:color="auto"/>
            <w:bottom w:val="none" w:sz="0" w:space="0" w:color="auto"/>
            <w:right w:val="none" w:sz="0" w:space="0" w:color="auto"/>
          </w:divBdr>
        </w:div>
        <w:div w:id="2037920169">
          <w:marLeft w:val="446"/>
          <w:marRight w:val="0"/>
          <w:marTop w:val="0"/>
          <w:marBottom w:val="120"/>
          <w:divBdr>
            <w:top w:val="none" w:sz="0" w:space="0" w:color="auto"/>
            <w:left w:val="none" w:sz="0" w:space="0" w:color="auto"/>
            <w:bottom w:val="none" w:sz="0" w:space="0" w:color="auto"/>
            <w:right w:val="none" w:sz="0" w:space="0" w:color="auto"/>
          </w:divBdr>
        </w:div>
      </w:divsChild>
    </w:div>
    <w:div w:id="2037920180">
      <w:marLeft w:val="0"/>
      <w:marRight w:val="0"/>
      <w:marTop w:val="0"/>
      <w:marBottom w:val="0"/>
      <w:divBdr>
        <w:top w:val="none" w:sz="0" w:space="0" w:color="auto"/>
        <w:left w:val="none" w:sz="0" w:space="0" w:color="auto"/>
        <w:bottom w:val="none" w:sz="0" w:space="0" w:color="auto"/>
        <w:right w:val="none" w:sz="0" w:space="0" w:color="auto"/>
      </w:divBdr>
    </w:div>
    <w:div w:id="20379201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38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190612-ministru-kabineta-kartibas-rullis" TargetMode="External"/><Relationship Id="rId4" Type="http://schemas.openxmlformats.org/officeDocument/2006/relationships/settings" Target="settings.xml"/><Relationship Id="rId9" Type="http://schemas.openxmlformats.org/officeDocument/2006/relationships/hyperlink" Target="https://likumi.lv/ta/id/190612-ministru-kabineta-kartibas-rullis" TargetMode="External"/></Relationships>
</file>

<file path=word/theme/theme1.xml><?xml version="1.0" encoding="utf-8"?>
<a:theme xmlns:a="http://schemas.openxmlformats.org/drawingml/2006/main" name="Office Theme">
  <a:themeElements>
    <a:clrScheme name="Civitta theme colors">
      <a:dk1>
        <a:srgbClr val="000000"/>
      </a:dk1>
      <a:lt1>
        <a:srgbClr val="FFFFFF"/>
      </a:lt1>
      <a:dk2>
        <a:srgbClr val="134753"/>
      </a:dk2>
      <a:lt2>
        <a:srgbClr val="3CA1BC"/>
      </a:lt2>
      <a:accent1>
        <a:srgbClr val="7F7F7F"/>
      </a:accent1>
      <a:accent2>
        <a:srgbClr val="134753"/>
      </a:accent2>
      <a:accent3>
        <a:srgbClr val="3CA1BC"/>
      </a:accent3>
      <a:accent4>
        <a:srgbClr val="C2E8F1"/>
      </a:accent4>
      <a:accent5>
        <a:srgbClr val="ABCD3A"/>
      </a:accent5>
      <a:accent6>
        <a:srgbClr val="588133"/>
      </a:accent6>
      <a:hlink>
        <a:srgbClr val="3CA1BC"/>
      </a:hlink>
      <a:folHlink>
        <a:srgbClr val="1347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AC4F3-27F3-8840-8D3B-8B0D1325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1194</Words>
  <Characters>6807</Characters>
  <Application>Microsoft Office Word</Application>
  <DocSecurity>0</DocSecurity>
  <Lines>56</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Anna Rozenfelde</cp:lastModifiedBy>
  <cp:revision>2</cp:revision>
  <cp:lastPrinted>2015-09-25T08:10:00Z</cp:lastPrinted>
  <dcterms:created xsi:type="dcterms:W3CDTF">2020-06-01T08:15:00Z</dcterms:created>
  <dcterms:modified xsi:type="dcterms:W3CDTF">2020-06-01T08:15:00Z</dcterms:modified>
</cp:coreProperties>
</file>