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9DAD" w14:textId="77777777" w:rsidR="006D1892" w:rsidRDefault="006D1892"/>
    <w:p w14:paraId="2A83F4DA" w14:textId="77777777" w:rsidR="006D1892" w:rsidRDefault="006D1892"/>
    <w:tbl>
      <w:tblPr>
        <w:tblW w:w="3000" w:type="pct"/>
        <w:jc w:val="center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619"/>
        <w:gridCol w:w="4620"/>
      </w:tblGrid>
      <w:tr w:rsidR="00ED4D12" w:rsidRPr="008C05A7" w14:paraId="65339880" w14:textId="77777777" w:rsidTr="00B048FB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355248A" w14:textId="270CB7CB" w:rsidR="00ED4D12" w:rsidRPr="008A1D2B" w:rsidRDefault="00ED4D12" w:rsidP="00F3009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1D2B">
              <w:rPr>
                <w:rFonts w:ascii="Times New Roman" w:hAnsi="Times New Roman" w:cs="Times New Roman"/>
              </w:rPr>
              <w:br w:type="page"/>
            </w:r>
            <w:r w:rsidRPr="008A1D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300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Jūrmalas </w:t>
            </w:r>
            <w:proofErr w:type="spellStart"/>
            <w:r w:rsidR="00F300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300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55D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6797B4" w14:textId="77777777" w:rsidR="00ED4D12" w:rsidRPr="008A1D2B" w:rsidRDefault="00ED4D12" w:rsidP="00B048F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2022.gadā plānotie pētījumi</w:t>
            </w:r>
          </w:p>
        </w:tc>
      </w:tr>
    </w:tbl>
    <w:tbl>
      <w:tblPr>
        <w:tblStyle w:val="Reatabula"/>
        <w:tblpPr w:leftFromText="180" w:rightFromText="180" w:vertAnchor="page" w:horzAnchor="margin" w:tblpY="283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1134"/>
        <w:gridCol w:w="2239"/>
        <w:gridCol w:w="1134"/>
        <w:gridCol w:w="1134"/>
        <w:gridCol w:w="1559"/>
        <w:gridCol w:w="1305"/>
        <w:gridCol w:w="1559"/>
        <w:gridCol w:w="992"/>
        <w:gridCol w:w="992"/>
        <w:gridCol w:w="1556"/>
      </w:tblGrid>
      <w:tr w:rsidR="00EF7FB6" w14:paraId="69FB25EE" w14:textId="77777777" w:rsidTr="00EF7FB6">
        <w:tc>
          <w:tcPr>
            <w:tcW w:w="392" w:type="dxa"/>
            <w:shd w:val="clear" w:color="auto" w:fill="E2EFD9" w:themeFill="accent6" w:themeFillTint="33"/>
          </w:tcPr>
          <w:p w14:paraId="076E449D" w14:textId="77777777" w:rsidR="000302D1" w:rsidRPr="00BC0865" w:rsidRDefault="00D01B8B" w:rsidP="00BC086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Nr</w:t>
            </w:r>
            <w:r w:rsidR="000302D1" w:rsidRPr="00BC0865">
              <w:rPr>
                <w:sz w:val="16"/>
                <w:szCs w:val="16"/>
              </w:rPr>
              <w:t>.p.k</w:t>
            </w:r>
            <w:proofErr w:type="spellEnd"/>
            <w:r w:rsidR="000302D1" w:rsidRPr="00BC0865">
              <w:rPr>
                <w:sz w:val="16"/>
                <w:szCs w:val="16"/>
              </w:rPr>
              <w:t>.</w:t>
            </w:r>
          </w:p>
          <w:p w14:paraId="2C4AF3E8" w14:textId="77777777" w:rsidR="00FC5399" w:rsidRPr="00BC0865" w:rsidRDefault="00FC5399" w:rsidP="00BC0865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E2EFD9" w:themeFill="accent6" w:themeFillTint="33"/>
          </w:tcPr>
          <w:p w14:paraId="527BDFF3" w14:textId="77777777" w:rsidR="000302D1" w:rsidRPr="00BC0865" w:rsidRDefault="00FC5399" w:rsidP="00D01B8B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 xml:space="preserve">Pētījuma pasūtītājs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54B50DB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nosaukums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p w14:paraId="6569CAC2" w14:textId="77777777" w:rsidR="00FC5399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mērķis/</w:t>
            </w:r>
          </w:p>
          <w:p w14:paraId="26944F37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proofErr w:type="spellStart"/>
            <w:r w:rsidRPr="00BC0865">
              <w:rPr>
                <w:sz w:val="16"/>
                <w:szCs w:val="16"/>
              </w:rPr>
              <w:t>apakšmērķis</w:t>
            </w:r>
            <w:proofErr w:type="spellEnd"/>
          </w:p>
          <w:p w14:paraId="22AFC98C" w14:textId="77777777" w:rsidR="00FC5399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un uzdevumi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CD3CE29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klasifikācija*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498CD9D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Politikas joma, nozare**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514EE42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Plānotie pētījuma rezultāti un to izmantošana</w:t>
            </w:r>
          </w:p>
        </w:tc>
        <w:tc>
          <w:tcPr>
            <w:tcW w:w="1305" w:type="dxa"/>
            <w:shd w:val="clear" w:color="auto" w:fill="E2EFD9" w:themeFill="accent6" w:themeFillTint="33"/>
          </w:tcPr>
          <w:p w14:paraId="2F0514F2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paredzamā cena un finansēšanas avots</w:t>
            </w:r>
            <w:r w:rsidR="00ED4D12" w:rsidRPr="00BC0865">
              <w:rPr>
                <w:sz w:val="16"/>
                <w:szCs w:val="16"/>
              </w:rPr>
              <w:t xml:space="preserve"> (EUR, ar PVN)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1015FE1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Par pētījuma pasūtīšanu atbildīgais darbinieks vai amatpersona (amats, vārds, uzvārds, kontaktinformācija)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CC81E04" w14:textId="6FCF4934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Prognozē</w:t>
            </w:r>
            <w:r w:rsidR="00260F76">
              <w:rPr>
                <w:sz w:val="16"/>
                <w:szCs w:val="16"/>
              </w:rPr>
              <w:t>-</w:t>
            </w:r>
            <w:proofErr w:type="spellStart"/>
            <w:r w:rsidRPr="00BC0865">
              <w:rPr>
                <w:sz w:val="16"/>
                <w:szCs w:val="16"/>
              </w:rPr>
              <w:t>tais</w:t>
            </w:r>
            <w:proofErr w:type="spellEnd"/>
            <w:r w:rsidRPr="00BC0865">
              <w:rPr>
                <w:sz w:val="16"/>
                <w:szCs w:val="16"/>
              </w:rPr>
              <w:t xml:space="preserve"> pētījuma īstenošanas laiks, izpildes termiņš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4347339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atslēgas vārds/-i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14:paraId="6B34F72B" w14:textId="77777777" w:rsidR="000302D1" w:rsidRPr="00BC0865" w:rsidRDefault="008C5139" w:rsidP="00BC08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FC5399" w:rsidRPr="00BC0865">
              <w:rPr>
                <w:rFonts w:cstheme="minorHAnsi"/>
                <w:sz w:val="16"/>
                <w:szCs w:val="16"/>
              </w:rPr>
              <w:t>olitikas plānošanas dokumentus, ko plānots izstrādāt vai kas izstrādāti, pamatojoties uz konkrētā pētījuma rezultātiem</w:t>
            </w:r>
          </w:p>
        </w:tc>
      </w:tr>
      <w:tr w:rsidR="0064492D" w14:paraId="7ED4A07C" w14:textId="77777777" w:rsidTr="002C2172">
        <w:tc>
          <w:tcPr>
            <w:tcW w:w="392" w:type="dxa"/>
          </w:tcPr>
          <w:p w14:paraId="73A094C7" w14:textId="4CA64E73" w:rsidR="0064492D" w:rsidRPr="00BC0865" w:rsidRDefault="0064492D" w:rsidP="00644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63" w:type="dxa"/>
          </w:tcPr>
          <w:p w14:paraId="72788137" w14:textId="5BAD12D5" w:rsidR="0064492D" w:rsidRDefault="0064492D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Jūrmalas </w:t>
            </w:r>
            <w:proofErr w:type="spellStart"/>
            <w:r>
              <w:rPr>
                <w:rFonts w:cs="Times New Roman"/>
                <w:sz w:val="16"/>
                <w:szCs w:val="16"/>
              </w:rPr>
              <w:t>valstspilsētas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administrācija</w:t>
            </w:r>
          </w:p>
        </w:tc>
        <w:tc>
          <w:tcPr>
            <w:tcW w:w="1134" w:type="dxa"/>
          </w:tcPr>
          <w:p w14:paraId="1401FC9D" w14:textId="5F01E245" w:rsidR="0064492D" w:rsidRPr="00F30097" w:rsidRDefault="0064492D" w:rsidP="0064492D">
            <w:pPr>
              <w:tabs>
                <w:tab w:val="right" w:pos="6379"/>
              </w:tabs>
              <w:overflowPunct w:val="0"/>
              <w:autoSpaceDE w:val="0"/>
              <w:autoSpaceDN w:val="0"/>
              <w:adjustRightInd w:val="0"/>
              <w:ind w:right="-6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</w:t>
            </w:r>
            <w:r w:rsidRPr="0059792F">
              <w:rPr>
                <w:rFonts w:cs="Times New Roman"/>
                <w:sz w:val="16"/>
                <w:szCs w:val="16"/>
              </w:rPr>
              <w:t xml:space="preserve">tratēģiskais ietekmes uz vidi novērtējums </w:t>
            </w:r>
            <w:r>
              <w:rPr>
                <w:rFonts w:cs="Times New Roman"/>
                <w:sz w:val="16"/>
                <w:szCs w:val="16"/>
              </w:rPr>
              <w:t>(</w:t>
            </w:r>
            <w:r w:rsidRPr="0059792F">
              <w:rPr>
                <w:rFonts w:cs="Times New Roman"/>
                <w:sz w:val="16"/>
                <w:szCs w:val="16"/>
              </w:rPr>
              <w:t xml:space="preserve">Jūrmalas </w:t>
            </w:r>
            <w:proofErr w:type="spellStart"/>
            <w:r w:rsidRPr="0059792F">
              <w:rPr>
                <w:rFonts w:cs="Times New Roman"/>
                <w:sz w:val="16"/>
                <w:szCs w:val="16"/>
              </w:rPr>
              <w:t>valstspilsētas</w:t>
            </w:r>
            <w:proofErr w:type="spellEnd"/>
            <w:r w:rsidRPr="0059792F">
              <w:rPr>
                <w:rFonts w:cs="Times New Roman"/>
                <w:sz w:val="16"/>
                <w:szCs w:val="16"/>
              </w:rPr>
              <w:t xml:space="preserve"> Attīstības programma</w:t>
            </w:r>
            <w:r>
              <w:rPr>
                <w:rFonts w:cs="Times New Roman"/>
                <w:sz w:val="16"/>
                <w:szCs w:val="16"/>
              </w:rPr>
              <w:t>i</w:t>
            </w:r>
            <w:r w:rsidRPr="0059792F">
              <w:rPr>
                <w:rFonts w:cs="Times New Roman"/>
                <w:sz w:val="16"/>
                <w:szCs w:val="16"/>
              </w:rPr>
              <w:t xml:space="preserve"> 2023.-2029.gadam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2239" w:type="dxa"/>
          </w:tcPr>
          <w:p w14:paraId="2B44E096" w14:textId="77777777" w:rsidR="0064492D" w:rsidRPr="00F30097" w:rsidRDefault="0064492D" w:rsidP="0064492D">
            <w:pPr>
              <w:tabs>
                <w:tab w:val="right" w:pos="6379"/>
              </w:tabs>
              <w:overflowPunct w:val="0"/>
              <w:autoSpaceDE w:val="0"/>
              <w:autoSpaceDN w:val="0"/>
              <w:adjustRightInd w:val="0"/>
              <w:ind w:right="-6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C68B442" w14:textId="0731B81A" w:rsidR="0064492D" w:rsidRDefault="00C773FF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 w:rsidRPr="00C773FF">
              <w:rPr>
                <w:rFonts w:cs="Times New Roman"/>
                <w:sz w:val="16"/>
                <w:szCs w:val="16"/>
              </w:rPr>
              <w:t>Padziļinātas ekspertīzes pētījums</w:t>
            </w:r>
          </w:p>
        </w:tc>
        <w:tc>
          <w:tcPr>
            <w:tcW w:w="1134" w:type="dxa"/>
          </w:tcPr>
          <w:p w14:paraId="27D812AF" w14:textId="09990222" w:rsidR="0064492D" w:rsidRDefault="0064492D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Politikas joma: Publiskās pārvaldes politika.</w:t>
            </w:r>
            <w:r w:rsidRPr="00BC0865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Nozare: Attīstības plānošana</w:t>
            </w:r>
          </w:p>
        </w:tc>
        <w:tc>
          <w:tcPr>
            <w:tcW w:w="1559" w:type="dxa"/>
          </w:tcPr>
          <w:p w14:paraId="27517AB9" w14:textId="2C586E81" w:rsidR="0064492D" w:rsidRDefault="0064492D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Pētījums, iegūtie dati tiks izmantoti </w:t>
            </w:r>
            <w:proofErr w:type="spellStart"/>
            <w:r>
              <w:rPr>
                <w:rFonts w:cs="Times New Roman"/>
                <w:sz w:val="16"/>
                <w:szCs w:val="16"/>
              </w:rPr>
              <w:t>valstspilsētas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attīstības stratēģijas aktua</w:t>
            </w:r>
            <w:r w:rsidR="00C773FF">
              <w:rPr>
                <w:rFonts w:cs="Times New Roman"/>
                <w:sz w:val="16"/>
                <w:szCs w:val="16"/>
              </w:rPr>
              <w:t>l</w:t>
            </w:r>
            <w:r>
              <w:rPr>
                <w:rFonts w:cs="Times New Roman"/>
                <w:sz w:val="16"/>
                <w:szCs w:val="16"/>
              </w:rPr>
              <w:t>izācijai</w:t>
            </w:r>
          </w:p>
        </w:tc>
        <w:tc>
          <w:tcPr>
            <w:tcW w:w="1305" w:type="dxa"/>
          </w:tcPr>
          <w:p w14:paraId="242DC0B9" w14:textId="03EE062B" w:rsidR="0064492D" w:rsidRPr="00BC0865" w:rsidRDefault="0064492D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 w:rsidRPr="00BC0865">
              <w:rPr>
                <w:rFonts w:cs="Times New Roman"/>
                <w:sz w:val="16"/>
                <w:szCs w:val="16"/>
              </w:rPr>
              <w:t xml:space="preserve">EUR </w:t>
            </w:r>
            <w:r>
              <w:rPr>
                <w:rFonts w:cs="Times New Roman"/>
                <w:sz w:val="16"/>
                <w:szCs w:val="16"/>
              </w:rPr>
              <w:t>1 800</w:t>
            </w:r>
            <w:r w:rsidRPr="00BC086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BDDD90E" w14:textId="0A474B68" w:rsidR="0064492D" w:rsidRPr="00BC0865" w:rsidRDefault="0064492D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 w:rsidRPr="00BC0865">
              <w:rPr>
                <w:rFonts w:eastAsia="Calibri" w:cs="Times New Roman"/>
                <w:sz w:val="16"/>
                <w:szCs w:val="16"/>
                <w:lang w:eastAsia="lv-LV"/>
              </w:rPr>
              <w:t xml:space="preserve">Plānotais finansēšanas avots </w:t>
            </w:r>
            <w:r>
              <w:rPr>
                <w:rFonts w:eastAsia="Calibri" w:cs="Times New Roman"/>
                <w:sz w:val="16"/>
                <w:szCs w:val="16"/>
                <w:lang w:eastAsia="lv-LV"/>
              </w:rPr>
              <w:t>–</w:t>
            </w:r>
            <w:r w:rsidRPr="00BC0865">
              <w:rPr>
                <w:rFonts w:eastAsia="Calibri" w:cs="Times New Roman"/>
                <w:sz w:val="16"/>
                <w:szCs w:val="16"/>
                <w:lang w:eastAsia="lv-LV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  <w:lang w:eastAsia="lv-LV"/>
              </w:rPr>
              <w:t xml:space="preserve">Jūrmalas </w:t>
            </w:r>
            <w:proofErr w:type="spellStart"/>
            <w:r>
              <w:rPr>
                <w:rFonts w:eastAsia="Calibri" w:cs="Times New Roman"/>
                <w:sz w:val="16"/>
                <w:szCs w:val="16"/>
                <w:lang w:eastAsia="lv-LV"/>
              </w:rPr>
              <w:t>valstspilsētas</w:t>
            </w:r>
            <w:proofErr w:type="spellEnd"/>
            <w:r>
              <w:rPr>
                <w:rFonts w:eastAsia="Calibri" w:cs="Times New Roman"/>
                <w:sz w:val="16"/>
                <w:szCs w:val="16"/>
                <w:lang w:eastAsia="lv-LV"/>
              </w:rPr>
              <w:t xml:space="preserve"> pašvaldības budžeta ietvaros</w:t>
            </w:r>
          </w:p>
        </w:tc>
        <w:tc>
          <w:tcPr>
            <w:tcW w:w="1559" w:type="dxa"/>
          </w:tcPr>
          <w:p w14:paraId="691076FF" w14:textId="77777777" w:rsidR="0064492D" w:rsidRDefault="0064492D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Jūrmalas </w:t>
            </w:r>
            <w:proofErr w:type="spellStart"/>
            <w:r>
              <w:rPr>
                <w:rFonts w:cs="Times New Roman"/>
                <w:sz w:val="16"/>
                <w:szCs w:val="16"/>
              </w:rPr>
              <w:t>valstspilsētas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administrācijas Attīstības pārvaldes Stratēģiskās plānošanas nodaļas vadītāja </w:t>
            </w:r>
            <w:proofErr w:type="spellStart"/>
            <w:r>
              <w:rPr>
                <w:rFonts w:cs="Times New Roman"/>
                <w:sz w:val="16"/>
                <w:szCs w:val="16"/>
              </w:rPr>
              <w:t>p.i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. Jekaterina Milberga (e-pasts: </w:t>
            </w:r>
            <w:hyperlink r:id="rId4" w:history="1">
              <w:r w:rsidRPr="00916E0B">
                <w:rPr>
                  <w:rStyle w:val="Hipersaite"/>
                  <w:rFonts w:cs="Times New Roman"/>
                  <w:sz w:val="16"/>
                  <w:szCs w:val="16"/>
                </w:rPr>
                <w:t>jekaterina.milberga@jurmala.lv</w:t>
              </w:r>
            </w:hyperlink>
            <w:r>
              <w:rPr>
                <w:rFonts w:cs="Times New Roman"/>
                <w:sz w:val="16"/>
                <w:szCs w:val="16"/>
              </w:rPr>
              <w:t xml:space="preserve">, </w:t>
            </w:r>
          </w:p>
          <w:p w14:paraId="08DCE3BA" w14:textId="0E623824" w:rsidR="0064492D" w:rsidRDefault="0064492D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tel. </w:t>
            </w:r>
            <w:r>
              <w:t xml:space="preserve"> </w:t>
            </w:r>
            <w:r w:rsidRPr="00F30097">
              <w:rPr>
                <w:rFonts w:cs="Times New Roman"/>
                <w:sz w:val="16"/>
                <w:szCs w:val="16"/>
              </w:rPr>
              <w:t>28684501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1D1910F1" w14:textId="37F51FD9" w:rsidR="0064492D" w:rsidRPr="00BC0865" w:rsidRDefault="0064492D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 w:rsidRPr="00BC0865">
              <w:rPr>
                <w:rFonts w:cs="Times New Roman"/>
                <w:sz w:val="16"/>
                <w:szCs w:val="16"/>
              </w:rPr>
              <w:t>Līdz 202</w:t>
            </w:r>
            <w:r>
              <w:rPr>
                <w:rFonts w:cs="Times New Roman"/>
                <w:sz w:val="16"/>
                <w:szCs w:val="16"/>
              </w:rPr>
              <w:t>2. gada 31.decembris</w:t>
            </w:r>
          </w:p>
        </w:tc>
        <w:tc>
          <w:tcPr>
            <w:tcW w:w="992" w:type="dxa"/>
          </w:tcPr>
          <w:p w14:paraId="65ABB422" w14:textId="100509DF" w:rsidR="0064492D" w:rsidRPr="00BC0865" w:rsidRDefault="00C773FF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Jūrmala, pašvaldība, administrācija, darbs, iedzīvotāji, attīstība, vide</w:t>
            </w:r>
          </w:p>
        </w:tc>
        <w:tc>
          <w:tcPr>
            <w:tcW w:w="1556" w:type="dxa"/>
          </w:tcPr>
          <w:p w14:paraId="072A5A3E" w14:textId="0D0BAD0E" w:rsidR="0064492D" w:rsidRPr="0059792F" w:rsidRDefault="0064492D" w:rsidP="0064492D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</w:t>
            </w:r>
            <w:r w:rsidRPr="0059792F">
              <w:rPr>
                <w:rFonts w:cs="Times New Roman"/>
                <w:sz w:val="16"/>
                <w:szCs w:val="16"/>
              </w:rPr>
              <w:t xml:space="preserve">tratēģiskais ietekmes uz vidi novērtējums </w:t>
            </w:r>
            <w:r>
              <w:rPr>
                <w:rFonts w:cs="Times New Roman"/>
                <w:sz w:val="16"/>
                <w:szCs w:val="16"/>
              </w:rPr>
              <w:t>(</w:t>
            </w:r>
            <w:r w:rsidRPr="0059792F">
              <w:rPr>
                <w:rFonts w:cs="Times New Roman"/>
                <w:sz w:val="16"/>
                <w:szCs w:val="16"/>
              </w:rPr>
              <w:t xml:space="preserve">Jūrmalas </w:t>
            </w:r>
            <w:proofErr w:type="spellStart"/>
            <w:r w:rsidRPr="0059792F">
              <w:rPr>
                <w:rFonts w:cs="Times New Roman"/>
                <w:sz w:val="16"/>
                <w:szCs w:val="16"/>
              </w:rPr>
              <w:t>valstspilsētas</w:t>
            </w:r>
            <w:proofErr w:type="spellEnd"/>
            <w:r w:rsidRPr="0059792F">
              <w:rPr>
                <w:rFonts w:cs="Times New Roman"/>
                <w:sz w:val="16"/>
                <w:szCs w:val="16"/>
              </w:rPr>
              <w:t xml:space="preserve"> Attīstības stratēģija</w:t>
            </w:r>
            <w:r>
              <w:rPr>
                <w:rFonts w:cs="Times New Roman"/>
                <w:sz w:val="16"/>
                <w:szCs w:val="16"/>
              </w:rPr>
              <w:t>s</w:t>
            </w:r>
            <w:r w:rsidRPr="0059792F">
              <w:rPr>
                <w:rFonts w:cs="Times New Roman"/>
                <w:sz w:val="16"/>
                <w:szCs w:val="16"/>
              </w:rPr>
              <w:t xml:space="preserve"> 2010.-2030.gadam aktualiz</w:t>
            </w:r>
            <w:r>
              <w:rPr>
                <w:rFonts w:cs="Times New Roman"/>
                <w:sz w:val="16"/>
                <w:szCs w:val="16"/>
              </w:rPr>
              <w:t>ācijai)</w:t>
            </w:r>
            <w:r w:rsidRPr="0059792F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</w:tbl>
    <w:p w14:paraId="577C37E4" w14:textId="77777777" w:rsidR="008C05A7" w:rsidRPr="008C05A7" w:rsidRDefault="008C05A7" w:rsidP="008C05A7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0"/>
          <w:szCs w:val="20"/>
          <w:lang w:eastAsia="lv-LV"/>
        </w:rPr>
      </w:pPr>
    </w:p>
    <w:p w14:paraId="53790BE1" w14:textId="77777777" w:rsidR="00FC5399" w:rsidRPr="008C5139" w:rsidRDefault="00FC5399">
      <w:pPr>
        <w:rPr>
          <w:rFonts w:cstheme="minorHAnsi"/>
          <w:sz w:val="20"/>
          <w:szCs w:val="20"/>
          <w:shd w:val="clear" w:color="auto" w:fill="FFFFFF"/>
        </w:rPr>
      </w:pPr>
      <w:r w:rsidRPr="008C5139">
        <w:rPr>
          <w:rFonts w:cstheme="minorHAnsi"/>
          <w:sz w:val="20"/>
          <w:szCs w:val="20"/>
        </w:rPr>
        <w:t>*</w:t>
      </w:r>
      <w:r w:rsidRPr="008C5139">
        <w:rPr>
          <w:rFonts w:cstheme="minorHAnsi"/>
          <w:sz w:val="20"/>
          <w:szCs w:val="20"/>
          <w:shd w:val="clear" w:color="auto" w:fill="FFFFFF"/>
        </w:rPr>
        <w:t xml:space="preserve"> Pētījuma klasifikācijas grupa atbilstoši Ministru kabineta 2013.gada 3.janvāra noteikumu Nr.1 "Kārtība, kādā publiska persona pasūta pētījumus"</w:t>
      </w:r>
      <w:hyperlink r:id="rId5" w:anchor="n2" w:history="1">
        <w:r w:rsidRPr="008C5139">
          <w:rPr>
            <w:rStyle w:val="Hipersait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 II nodaļai</w:t>
        </w:r>
      </w:hyperlink>
      <w:r w:rsidRPr="008C5139">
        <w:rPr>
          <w:rFonts w:cstheme="minorHAnsi"/>
          <w:sz w:val="20"/>
          <w:szCs w:val="20"/>
          <w:shd w:val="clear" w:color="auto" w:fill="FFFFFF"/>
        </w:rPr>
        <w:t>.</w:t>
      </w:r>
    </w:p>
    <w:p w14:paraId="65C99FB6" w14:textId="77777777" w:rsidR="00FC5399" w:rsidRDefault="00FC5399">
      <w:pPr>
        <w:rPr>
          <w:rFonts w:cstheme="minorHAnsi"/>
          <w:sz w:val="20"/>
          <w:szCs w:val="20"/>
          <w:shd w:val="clear" w:color="auto" w:fill="FFFFFF"/>
        </w:rPr>
      </w:pPr>
      <w:r w:rsidRPr="008C5139">
        <w:rPr>
          <w:rFonts w:cstheme="minorHAnsi"/>
          <w:sz w:val="20"/>
          <w:szCs w:val="20"/>
          <w:shd w:val="clear" w:color="auto" w:fill="FFFFFF"/>
        </w:rPr>
        <w:t>** Politikas joma un nozare atbilstoši Ministru kabineta 2009.gada 7.aprīļa noteikumu Nr.300 "</w:t>
      </w:r>
      <w:hyperlink r:id="rId6" w:tgtFrame="_blank" w:history="1">
        <w:r w:rsidRPr="008C5139">
          <w:rPr>
            <w:rStyle w:val="Hipersait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Ministru kabineta kārtības rullis</w:t>
        </w:r>
      </w:hyperlink>
      <w:r w:rsidRPr="008C5139">
        <w:rPr>
          <w:rFonts w:cstheme="minorHAnsi"/>
          <w:sz w:val="20"/>
          <w:szCs w:val="20"/>
          <w:shd w:val="clear" w:color="auto" w:fill="FFFFFF"/>
        </w:rPr>
        <w:t>" </w:t>
      </w:r>
      <w:hyperlink r:id="rId7" w:anchor="piel3" w:tgtFrame="_blank" w:history="1">
        <w:r w:rsidRPr="008C5139">
          <w:rPr>
            <w:rStyle w:val="Hipersait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3.pielikumam</w:t>
        </w:r>
      </w:hyperlink>
      <w:r w:rsidRPr="008C5139">
        <w:rPr>
          <w:rFonts w:cstheme="minorHAnsi"/>
          <w:sz w:val="20"/>
          <w:szCs w:val="20"/>
          <w:shd w:val="clear" w:color="auto" w:fill="FFFFFF"/>
        </w:rPr>
        <w:t>.</w:t>
      </w:r>
    </w:p>
    <w:p w14:paraId="0300F551" w14:textId="77777777" w:rsidR="008A1D2B" w:rsidRPr="008A1D2B" w:rsidRDefault="008A1D2B" w:rsidP="008A1D2B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8A1D2B" w:rsidRPr="008A1D2B" w:rsidSect="00FC53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D1"/>
    <w:rsid w:val="000302D1"/>
    <w:rsid w:val="000733E0"/>
    <w:rsid w:val="00087458"/>
    <w:rsid w:val="000F01E8"/>
    <w:rsid w:val="000F5CF5"/>
    <w:rsid w:val="00255D2B"/>
    <w:rsid w:val="00260F76"/>
    <w:rsid w:val="002C2172"/>
    <w:rsid w:val="003D4470"/>
    <w:rsid w:val="00455C0D"/>
    <w:rsid w:val="004D6049"/>
    <w:rsid w:val="004E550F"/>
    <w:rsid w:val="004F48DF"/>
    <w:rsid w:val="005854BD"/>
    <w:rsid w:val="0059792F"/>
    <w:rsid w:val="005B14F1"/>
    <w:rsid w:val="0064492D"/>
    <w:rsid w:val="006A767C"/>
    <w:rsid w:val="006D1892"/>
    <w:rsid w:val="006F3E9A"/>
    <w:rsid w:val="00710F20"/>
    <w:rsid w:val="007547FF"/>
    <w:rsid w:val="008163CE"/>
    <w:rsid w:val="008649BF"/>
    <w:rsid w:val="008A1D2B"/>
    <w:rsid w:val="008C05A7"/>
    <w:rsid w:val="008C5139"/>
    <w:rsid w:val="009971ED"/>
    <w:rsid w:val="00A10EA4"/>
    <w:rsid w:val="00A64F26"/>
    <w:rsid w:val="00AF728F"/>
    <w:rsid w:val="00B00304"/>
    <w:rsid w:val="00B21E95"/>
    <w:rsid w:val="00BC0865"/>
    <w:rsid w:val="00C207B6"/>
    <w:rsid w:val="00C773FF"/>
    <w:rsid w:val="00CB4B0A"/>
    <w:rsid w:val="00D01B8B"/>
    <w:rsid w:val="00D522D6"/>
    <w:rsid w:val="00E07874"/>
    <w:rsid w:val="00E32AAB"/>
    <w:rsid w:val="00EB2139"/>
    <w:rsid w:val="00ED4D12"/>
    <w:rsid w:val="00EF7FB6"/>
    <w:rsid w:val="00F30097"/>
    <w:rsid w:val="00F30862"/>
    <w:rsid w:val="00FB7895"/>
    <w:rsid w:val="00FC5399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F775"/>
  <w15:docId w15:val="{105E302A-DC1B-4DDA-AC7A-DE2D531D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C5399"/>
    <w:rPr>
      <w:color w:val="0000FF"/>
      <w:u w:val="single"/>
    </w:rPr>
  </w:style>
  <w:style w:type="paragraph" w:styleId="Prskatjums">
    <w:name w:val="Revision"/>
    <w:hidden/>
    <w:uiPriority w:val="99"/>
    <w:semiHidden/>
    <w:rsid w:val="00255D2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260F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60F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60F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60F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60F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301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190612-ministru-kabineta-kartibas-rull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0612-ministru-kabineta-kartibas-rullis" TargetMode="External"/><Relationship Id="rId5" Type="http://schemas.openxmlformats.org/officeDocument/2006/relationships/hyperlink" Target="https://likumi.lv/ta/id/253865" TargetMode="External"/><Relationship Id="rId4" Type="http://schemas.openxmlformats.org/officeDocument/2006/relationships/hyperlink" Target="mailto:jekaterina.milberga@jurmal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Egīna Šenberga</dc:creator>
  <cp:lastModifiedBy>Sanita Kalnača</cp:lastModifiedBy>
  <cp:revision>2</cp:revision>
  <dcterms:created xsi:type="dcterms:W3CDTF">2022-03-07T11:10:00Z</dcterms:created>
  <dcterms:modified xsi:type="dcterms:W3CDTF">2022-03-07T11:10:00Z</dcterms:modified>
</cp:coreProperties>
</file>