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F266" w14:textId="77777777" w:rsidR="00512256" w:rsidRDefault="00512256" w:rsidP="00512256">
      <w:pPr>
        <w:spacing w:after="0" w:line="240" w:lineRule="auto"/>
        <w:jc w:val="right"/>
        <w:rPr>
          <w:rFonts w:eastAsia="Times New Roman" w:cstheme="minorHAnsi"/>
          <w:color w:val="414142"/>
          <w:lang w:eastAsia="lv-LV"/>
        </w:rPr>
      </w:pPr>
      <w:r w:rsidRPr="005B2890">
        <w:rPr>
          <w:rFonts w:eastAsia="Times New Roman" w:cstheme="minorHAnsi"/>
          <w:color w:val="414142"/>
          <w:lang w:eastAsia="lv-LV"/>
        </w:rPr>
        <w:t>3.pielikums</w:t>
      </w:r>
      <w:r w:rsidRPr="005B2890">
        <w:rPr>
          <w:rFonts w:eastAsia="Times New Roman" w:cstheme="minorHAnsi"/>
          <w:color w:val="414142"/>
          <w:lang w:eastAsia="lv-LV"/>
        </w:rPr>
        <w:br/>
        <w:t>Ministru kabineta</w:t>
      </w:r>
      <w:r w:rsidRPr="005B2890">
        <w:rPr>
          <w:rFonts w:eastAsia="Times New Roman" w:cstheme="minorHAnsi"/>
          <w:color w:val="414142"/>
          <w:lang w:eastAsia="lv-LV"/>
        </w:rPr>
        <w:br/>
        <w:t>2013.gada 3.janvāra noteikumiem Nr.1</w:t>
      </w:r>
      <w:bookmarkStart w:id="0" w:name="piel-457311"/>
      <w:bookmarkEnd w:id="0"/>
    </w:p>
    <w:p w14:paraId="0239E7AA" w14:textId="77777777" w:rsidR="00512256" w:rsidRPr="005B2890" w:rsidRDefault="00512256" w:rsidP="00512256">
      <w:pPr>
        <w:spacing w:after="0" w:line="240" w:lineRule="auto"/>
        <w:jc w:val="right"/>
        <w:rPr>
          <w:rFonts w:eastAsia="Times New Roman" w:cstheme="minorHAnsi"/>
          <w:color w:val="414142"/>
          <w:lang w:eastAsia="lv-LV"/>
        </w:rPr>
      </w:pPr>
    </w:p>
    <w:tbl>
      <w:tblPr>
        <w:tblW w:w="3000" w:type="pct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21"/>
        <w:gridCol w:w="2722"/>
      </w:tblGrid>
      <w:tr w:rsidR="00512256" w:rsidRPr="005B2890" w14:paraId="512FCE46" w14:textId="77777777" w:rsidTr="00926F5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7911DE" w14:textId="77777777" w:rsidR="00512256" w:rsidRPr="005B2890" w:rsidRDefault="00512256" w:rsidP="00926F58">
            <w:pPr>
              <w:spacing w:before="100" w:beforeAutospacing="1" w:after="100" w:afterAutospacing="1" w:line="293" w:lineRule="atLeast"/>
              <w:jc w:val="right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Anotācija pētījumam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9AF3276" w14:textId="2479F7DC" w:rsidR="00512256" w:rsidRPr="005B2890" w:rsidRDefault="0060265E" w:rsidP="0060265E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 xml:space="preserve"> Latvijas iedzīvotāju aptauja par aktuāliem sociālpolitiskajiem jautājumiem </w:t>
            </w:r>
            <w:r w:rsidR="00512256">
              <w:rPr>
                <w:rFonts w:eastAsia="Times New Roman" w:cstheme="minorHAnsi"/>
                <w:color w:val="414142"/>
                <w:lang w:eastAsia="lv-LV"/>
              </w:rPr>
              <w:t xml:space="preserve">(Latvijas iedzīvotāju </w:t>
            </w:r>
            <w:proofErr w:type="spellStart"/>
            <w:r w:rsidR="009E5872">
              <w:rPr>
                <w:rFonts w:eastAsia="Times New Roman" w:cstheme="minorHAnsi"/>
                <w:color w:val="414142"/>
                <w:lang w:eastAsia="lv-LV"/>
              </w:rPr>
              <w:t>internet</w:t>
            </w:r>
            <w:r w:rsidR="00512256">
              <w:rPr>
                <w:rFonts w:eastAsia="Times New Roman" w:cstheme="minorHAnsi"/>
                <w:color w:val="414142"/>
                <w:lang w:eastAsia="lv-LV"/>
              </w:rPr>
              <w:t>aptauja</w:t>
            </w:r>
            <w:proofErr w:type="spellEnd"/>
            <w:r w:rsidR="00512256">
              <w:rPr>
                <w:rFonts w:eastAsia="Times New Roman" w:cstheme="minorHAnsi"/>
                <w:color w:val="414142"/>
                <w:lang w:eastAsia="lv-LV"/>
              </w:rPr>
              <w:t>, 202</w:t>
            </w:r>
            <w:r w:rsidR="00955A0E">
              <w:rPr>
                <w:rFonts w:eastAsia="Times New Roman" w:cstheme="minorHAnsi"/>
                <w:color w:val="414142"/>
                <w:lang w:eastAsia="lv-LV"/>
              </w:rPr>
              <w:t>2</w:t>
            </w:r>
            <w:r w:rsidR="00512256">
              <w:rPr>
                <w:rFonts w:eastAsia="Times New Roman" w:cstheme="minorHAnsi"/>
                <w:color w:val="414142"/>
                <w:lang w:eastAsia="lv-LV"/>
              </w:rPr>
              <w:t>. gada</w:t>
            </w:r>
            <w:r w:rsidR="000A31E2"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  <w:r>
              <w:rPr>
                <w:rFonts w:eastAsia="Times New Roman" w:cstheme="minorHAnsi"/>
                <w:color w:val="414142"/>
                <w:lang w:eastAsia="lv-LV"/>
              </w:rPr>
              <w:t>maijs</w:t>
            </w:r>
            <w:r w:rsidR="00512256">
              <w:rPr>
                <w:rFonts w:eastAsia="Times New Roman" w:cstheme="minorHAnsi"/>
                <w:color w:val="414142"/>
                <w:lang w:eastAsia="lv-LV"/>
              </w:rPr>
              <w:t>)</w:t>
            </w:r>
          </w:p>
        </w:tc>
      </w:tr>
      <w:tr w:rsidR="00512256" w:rsidRPr="005B2890" w14:paraId="25FFDCC7" w14:textId="77777777" w:rsidTr="00926F5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093DE7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798A508" w14:textId="77777777" w:rsidR="00512256" w:rsidRPr="005B2890" w:rsidRDefault="00512256" w:rsidP="00926F58">
            <w:pPr>
              <w:spacing w:before="100" w:beforeAutospacing="1" w:after="100" w:afterAutospacing="1" w:line="293" w:lineRule="atLeast"/>
              <w:jc w:val="center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(pētījuma nosaukums)</w:t>
            </w:r>
          </w:p>
        </w:tc>
      </w:tr>
    </w:tbl>
    <w:p w14:paraId="63C592F6" w14:textId="77777777" w:rsidR="00512256" w:rsidRPr="005B2890" w:rsidRDefault="00512256" w:rsidP="00512256">
      <w:pPr>
        <w:spacing w:before="100" w:beforeAutospacing="1" w:after="100" w:afterAutospacing="1" w:line="293" w:lineRule="atLeast"/>
        <w:rPr>
          <w:rFonts w:eastAsia="Times New Roman" w:cstheme="minorHAnsi"/>
          <w:color w:val="414142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3"/>
        <w:gridCol w:w="3984"/>
        <w:gridCol w:w="4528"/>
      </w:tblGrid>
      <w:tr w:rsidR="00512256" w:rsidRPr="005B2890" w14:paraId="10C12413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BB4DC4" w14:textId="5A00110C" w:rsidR="009B671D" w:rsidRDefault="00512256" w:rsidP="00D201C7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9B671D">
              <w:rPr>
                <w:rFonts w:eastAsia="Times New Roman" w:cstheme="minorHAnsi"/>
                <w:b/>
                <w:color w:val="414142"/>
                <w:lang w:eastAsia="lv-LV"/>
              </w:rPr>
              <w:t xml:space="preserve">Pētījuma mērķis, uzdevumi un galvenie </w:t>
            </w:r>
            <w:r w:rsidR="00D4444A" w:rsidRPr="009B671D">
              <w:rPr>
                <w:rFonts w:eastAsia="Times New Roman" w:cstheme="minorHAnsi"/>
                <w:b/>
                <w:color w:val="414142"/>
                <w:lang w:eastAsia="lv-LV"/>
              </w:rPr>
              <w:t>rezultāti latviešu</w:t>
            </w:r>
            <w:r w:rsidR="009B671D" w:rsidRPr="009B671D">
              <w:rPr>
                <w:rFonts w:eastAsia="Times New Roman" w:cstheme="minorHAnsi"/>
                <w:b/>
                <w:color w:val="414142"/>
                <w:lang w:eastAsia="lv-LV"/>
              </w:rPr>
              <w:t xml:space="preserve"> valodā </w:t>
            </w:r>
            <w:r w:rsidRPr="009B671D">
              <w:rPr>
                <w:rFonts w:eastAsia="Times New Roman" w:cstheme="minorHAnsi"/>
                <w:b/>
                <w:color w:val="414142"/>
                <w:lang w:eastAsia="lv-LV"/>
              </w:rPr>
              <w:br/>
            </w:r>
          </w:p>
          <w:p w14:paraId="16E5745C" w14:textId="77CC331F" w:rsidR="00530273" w:rsidRPr="004209A7" w:rsidRDefault="00512256" w:rsidP="004209A7">
            <w:pPr>
              <w:spacing w:after="0" w:line="240" w:lineRule="auto"/>
              <w:jc w:val="both"/>
              <w:rPr>
                <w:rFonts w:eastAsia="Times New Roman" w:cstheme="minorHAnsi"/>
                <w:color w:val="414142"/>
                <w:lang w:eastAsia="lv-LV"/>
              </w:rPr>
            </w:pPr>
            <w:r w:rsidRPr="004209A7">
              <w:rPr>
                <w:rFonts w:eastAsia="Times New Roman" w:cstheme="minorHAnsi"/>
                <w:color w:val="414142"/>
                <w:lang w:eastAsia="lv-LV"/>
              </w:rPr>
              <w:t xml:space="preserve">Pētījuma mērķis ir noskaidrot sabiedrības attieksmi pret </w:t>
            </w:r>
            <w:r w:rsidR="004209A7" w:rsidRPr="004209A7">
              <w:rPr>
                <w:rFonts w:eastAsia="Times New Roman" w:cstheme="minorHAnsi"/>
                <w:color w:val="414142"/>
                <w:lang w:eastAsia="lv-LV"/>
              </w:rPr>
              <w:t>aktuāliem sociālpolitiskajiem jautājumiem.</w:t>
            </w:r>
          </w:p>
          <w:p w14:paraId="3A153496" w14:textId="4D8BF04E" w:rsidR="008B627E" w:rsidRPr="00D70084" w:rsidRDefault="00D70084" w:rsidP="004209A7">
            <w:pPr>
              <w:jc w:val="both"/>
              <w:rPr>
                <w:rFonts w:eastAsia="Times New Roman" w:cstheme="minorHAnsi"/>
                <w:iCs/>
                <w:color w:val="414142"/>
              </w:rPr>
            </w:pPr>
            <w:r w:rsidRPr="00D70084">
              <w:rPr>
                <w:rFonts w:eastAsia="Times New Roman" w:cstheme="minorHAnsi"/>
                <w:color w:val="414142"/>
                <w:lang w:eastAsia="lv-LV"/>
              </w:rPr>
              <w:t xml:space="preserve">65% </w:t>
            </w:r>
            <w:r w:rsidR="00D201C7" w:rsidRPr="00D70084">
              <w:rPr>
                <w:rFonts w:eastAsia="Times New Roman" w:cstheme="minorHAnsi"/>
                <w:color w:val="414142"/>
                <w:lang w:eastAsia="lv-LV"/>
              </w:rPr>
              <w:t xml:space="preserve"> aptaujāto Latvijas iedzīvotāju </w:t>
            </w:r>
            <w:r w:rsidRPr="00D70084">
              <w:rPr>
                <w:rFonts w:eastAsia="Times New Roman" w:cstheme="minorHAnsi"/>
                <w:color w:val="414142"/>
                <w:lang w:eastAsia="lv-LV"/>
              </w:rPr>
              <w:t>Krievijas izraisītajā</w:t>
            </w:r>
            <w:r w:rsidR="00D201C7" w:rsidRPr="00D70084">
              <w:rPr>
                <w:rFonts w:eastAsia="Times New Roman" w:cstheme="minorHAnsi"/>
                <w:bCs/>
                <w:color w:val="414142"/>
                <w:lang w:eastAsia="lv-LV"/>
              </w:rPr>
              <w:t xml:space="preserve"> karā </w:t>
            </w:r>
            <w:r w:rsidR="00D201C7" w:rsidRPr="00D70084">
              <w:rPr>
                <w:rFonts w:eastAsia="Times New Roman" w:cstheme="minorHAnsi"/>
                <w:color w:val="414142"/>
                <w:lang w:eastAsia="lv-LV"/>
              </w:rPr>
              <w:t>atbalsta Ukrainu</w:t>
            </w:r>
            <w:r w:rsidRPr="00D70084">
              <w:rPr>
                <w:rFonts w:eastAsia="Times New Roman" w:cstheme="minorHAnsi"/>
                <w:color w:val="414142"/>
                <w:lang w:eastAsia="lv-LV"/>
              </w:rPr>
              <w:t xml:space="preserve">. </w:t>
            </w:r>
            <w:r w:rsidR="00D201C7" w:rsidRPr="00D70084">
              <w:rPr>
                <w:rFonts w:eastAsia="Times New Roman" w:cstheme="minorHAnsi"/>
                <w:color w:val="414142"/>
                <w:lang w:eastAsia="lv-LV"/>
              </w:rPr>
              <w:t xml:space="preserve">7% atbalsta Krieviju, bet 25% atbalsta </w:t>
            </w:r>
            <w:r w:rsidR="00D201C7" w:rsidRPr="00D70084">
              <w:rPr>
                <w:rFonts w:eastAsia="Times New Roman" w:cstheme="minorHAnsi"/>
                <w:iCs/>
                <w:color w:val="414142"/>
                <w:lang w:eastAsia="lv-LV"/>
              </w:rPr>
              <w:t xml:space="preserve">“ne vienu, ne otru”. </w:t>
            </w:r>
          </w:p>
          <w:p w14:paraId="159B7A3D" w14:textId="5D423381" w:rsidR="008B627E" w:rsidRPr="00D70084" w:rsidRDefault="004209A7" w:rsidP="004209A7">
            <w:pPr>
              <w:jc w:val="both"/>
              <w:rPr>
                <w:rFonts w:cstheme="minorHAnsi"/>
                <w:iCs/>
                <w:color w:val="414142"/>
              </w:rPr>
            </w:pPr>
            <w:r w:rsidRPr="00D70084">
              <w:rPr>
                <w:rFonts w:cstheme="minorHAnsi"/>
                <w:iCs/>
                <w:color w:val="414142"/>
              </w:rPr>
              <w:t>Iedzīvotāji</w:t>
            </w:r>
            <w:r w:rsidR="00D201C7" w:rsidRPr="00D70084">
              <w:rPr>
                <w:rFonts w:cstheme="minorHAnsi"/>
                <w:iCs/>
                <w:color w:val="414142"/>
              </w:rPr>
              <w:t xml:space="preserve"> ir </w:t>
            </w:r>
            <w:r w:rsidRPr="00D70084">
              <w:rPr>
                <w:rFonts w:cstheme="minorHAnsi"/>
                <w:bCs/>
                <w:iCs/>
                <w:color w:val="414142"/>
              </w:rPr>
              <w:t>norūpējuš</w:t>
            </w:r>
            <w:r w:rsidR="00D201C7" w:rsidRPr="00D70084">
              <w:rPr>
                <w:rFonts w:cstheme="minorHAnsi"/>
                <w:bCs/>
                <w:iCs/>
                <w:color w:val="414142"/>
              </w:rPr>
              <w:t>ies par cenu kāpumu</w:t>
            </w:r>
            <w:r w:rsidR="00D201C7">
              <w:rPr>
                <w:rFonts w:cstheme="minorHAnsi"/>
                <w:bCs/>
                <w:iCs/>
                <w:color w:val="414142"/>
              </w:rPr>
              <w:t xml:space="preserve">: apgalvojumam </w:t>
            </w:r>
            <w:r w:rsidR="00D201C7" w:rsidRPr="00D70084">
              <w:rPr>
                <w:rFonts w:cstheme="minorHAnsi"/>
                <w:iCs/>
                <w:color w:val="414142"/>
              </w:rPr>
              <w:t>“Mani ļoti satrauc pašreiz vērojamais cenu kāpums dažādām precēm un pakalpojumiem” pilnībā piekrita 63%</w:t>
            </w:r>
            <w:r w:rsidRPr="00D70084">
              <w:rPr>
                <w:rFonts w:cstheme="minorHAnsi"/>
                <w:iCs/>
                <w:color w:val="414142"/>
              </w:rPr>
              <w:t>.</w:t>
            </w:r>
            <w:r w:rsidR="00D201C7" w:rsidRPr="00D70084">
              <w:rPr>
                <w:rFonts w:cstheme="minorHAnsi"/>
                <w:iCs/>
                <w:color w:val="414142"/>
              </w:rPr>
              <w:t xml:space="preserve">  Vairāk nekā 70% uzskatīja, ka šī gada otrajā pusē viņu mājsaimniecības dzīves līmenis pasliktināsies</w:t>
            </w:r>
            <w:r w:rsidR="00D201C7">
              <w:rPr>
                <w:rFonts w:cstheme="minorHAnsi"/>
                <w:iCs/>
                <w:color w:val="414142"/>
              </w:rPr>
              <w:t xml:space="preserve">,  </w:t>
            </w:r>
            <w:r w:rsidR="00D201C7" w:rsidRPr="00D70084">
              <w:rPr>
                <w:rFonts w:cstheme="minorHAnsi"/>
                <w:iCs/>
                <w:color w:val="414142"/>
              </w:rPr>
              <w:t xml:space="preserve"> 21% uzskatīja, ka viņu mājsaimniecības dzīves līmenis, visticamāk, būtiski nemainīsies, bet 2% domāja, ka tas varētu uzlaboties. </w:t>
            </w:r>
          </w:p>
          <w:p w14:paraId="7FAD8F1C" w14:textId="1D3D2461" w:rsidR="009E5872" w:rsidRPr="005B2890" w:rsidRDefault="00D70084" w:rsidP="00C02DCB">
            <w:pPr>
              <w:jc w:val="both"/>
              <w:rPr>
                <w:rFonts w:eastAsia="Times New Roman" w:cstheme="minorHAnsi"/>
                <w:color w:val="414142"/>
                <w:lang w:eastAsia="lv-LV"/>
              </w:rPr>
            </w:pPr>
            <w:r w:rsidRPr="00D70084">
              <w:rPr>
                <w:rFonts w:cstheme="minorHAnsi"/>
                <w:iCs/>
                <w:color w:val="414142"/>
              </w:rPr>
              <w:t xml:space="preserve">82% respondentu norādīja, ka plāno piedalīties </w:t>
            </w:r>
            <w:r w:rsidR="00D201C7" w:rsidRPr="00D70084">
              <w:rPr>
                <w:rFonts w:cstheme="minorHAnsi"/>
                <w:iCs/>
                <w:color w:val="414142"/>
              </w:rPr>
              <w:t xml:space="preserve"> </w:t>
            </w:r>
            <w:r w:rsidR="00D201C7" w:rsidRPr="00D70084">
              <w:rPr>
                <w:rFonts w:cstheme="minorHAnsi"/>
                <w:bCs/>
                <w:iCs/>
                <w:color w:val="414142"/>
              </w:rPr>
              <w:t>14.Saeimas vēlēšanās</w:t>
            </w:r>
            <w:r w:rsidR="00D201C7" w:rsidRPr="00D70084">
              <w:rPr>
                <w:rFonts w:cstheme="minorHAnsi"/>
                <w:iCs/>
                <w:color w:val="414142"/>
              </w:rPr>
              <w:t>, t.sk. 59%</w:t>
            </w:r>
            <w:r w:rsidRPr="00D70084">
              <w:rPr>
                <w:rFonts w:cstheme="minorHAnsi"/>
                <w:iCs/>
                <w:color w:val="414142"/>
              </w:rPr>
              <w:t xml:space="preserve"> atzina, </w:t>
            </w:r>
            <w:r w:rsidR="00D201C7" w:rsidRPr="00D70084">
              <w:rPr>
                <w:rFonts w:cstheme="minorHAnsi"/>
                <w:iCs/>
                <w:color w:val="414142"/>
              </w:rPr>
              <w:t>ka viņi “noteikti piedalīsies”.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582646" w14:textId="40154134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mērķis, uzdevumi un galvenie rezultāti angļu valodā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</w:p>
        </w:tc>
      </w:tr>
      <w:tr w:rsidR="00512256" w:rsidRPr="005B2890" w14:paraId="5D150920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919BCE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Galvenās pētījumā aplūkotās tēmas</w:t>
            </w:r>
          </w:p>
          <w:p w14:paraId="591322CC" w14:textId="7FF94D0A" w:rsidR="00512256" w:rsidRPr="00DC3C5E" w:rsidRDefault="00C02DCB" w:rsidP="00C02DCB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Iedzīvotāju atbalsts kādai no Ukrainas karā iesaistītajām pusēm, uzticēšanās informācijai par karu Ukrainā, drošības sajūta, Krievijas apdraudējuma Latvijai vērtējums, cenu pieauguma ietekme uz mājsaimniecību, līdzdalība 14. Saeimas vēlēšanās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2ADAB4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3924100E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0BF362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pasūtītājs</w:t>
            </w:r>
          </w:p>
          <w:p w14:paraId="6484B983" w14:textId="77777777" w:rsidR="00512256" w:rsidRPr="006C72F4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6C72F4">
              <w:rPr>
                <w:rFonts w:eastAsia="Times New Roman" w:cstheme="minorHAnsi"/>
                <w:color w:val="414142"/>
                <w:lang w:eastAsia="lv-LV"/>
              </w:rPr>
              <w:t>Valsts kanceleja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CDB84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1E0E8405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A1E03B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īstenotājs</w:t>
            </w:r>
          </w:p>
          <w:p w14:paraId="12FE830B" w14:textId="107864BE" w:rsidR="00C02DCB" w:rsidRPr="00C02DCB" w:rsidRDefault="00750892" w:rsidP="00926F58">
            <w:pPr>
              <w:spacing w:after="0" w:line="240" w:lineRule="auto"/>
              <w:rPr>
                <w:rFonts w:eastAsia="Times New Roman" w:cstheme="minorHAnsi"/>
                <w:bCs/>
                <w:color w:val="414142"/>
                <w:lang w:eastAsia="lv-LV"/>
              </w:rPr>
            </w:pPr>
            <w:r>
              <w:rPr>
                <w:rFonts w:eastAsia="Times New Roman" w:cstheme="minorHAnsi"/>
                <w:bCs/>
                <w:color w:val="414142"/>
                <w:lang w:eastAsia="lv-LV"/>
              </w:rPr>
              <w:t>P</w:t>
            </w:r>
            <w:r w:rsidR="00C02DCB" w:rsidRPr="00C02DCB">
              <w:rPr>
                <w:rFonts w:eastAsia="Times New Roman" w:cstheme="minorHAnsi"/>
                <w:bCs/>
                <w:color w:val="414142"/>
                <w:lang w:eastAsia="lv-LV"/>
              </w:rPr>
              <w:t>ētījumu centrs “SKDS”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F5F03F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57AFA84E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EB7335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īstenošanas gads</w:t>
            </w:r>
          </w:p>
          <w:p w14:paraId="3CAF855B" w14:textId="1B4F478A" w:rsidR="00512256" w:rsidRPr="006C72F4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202</w:t>
            </w:r>
            <w:r w:rsidR="00B1740B">
              <w:rPr>
                <w:rFonts w:eastAsia="Times New Roman" w:cstheme="minorHAnsi"/>
                <w:color w:val="414142"/>
                <w:lang w:eastAsia="lv-LV"/>
              </w:rPr>
              <w:t>2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9BCA61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0A5C3256" w14:textId="77777777" w:rsidTr="00BE36C5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08D8939A" w14:textId="49533014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lastRenderedPageBreak/>
              <w:t>Pētījuma finansēšanas summa un finansēšanas avots</w:t>
            </w:r>
          </w:p>
          <w:p w14:paraId="77A3378F" w14:textId="07E975BB" w:rsidR="00512256" w:rsidRPr="00F67332" w:rsidRDefault="00F67332" w:rsidP="00F67332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F67332">
              <w:t>1987,00 EUR, valsts budžets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976721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 </w:t>
            </w:r>
          </w:p>
        </w:tc>
      </w:tr>
      <w:tr w:rsidR="00512256" w:rsidRPr="005B2890" w14:paraId="6FA92192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ED8ABF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klasifikācija*</w:t>
            </w:r>
          </w:p>
          <w:p w14:paraId="0E03BC73" w14:textId="09BA6F97" w:rsidR="00C62E3F" w:rsidRPr="009A54EE" w:rsidRDefault="005C1B9F" w:rsidP="005C1B9F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Interneta aptauja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614BE3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2EAA798E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9AF445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Politikas joma, nozare**</w:t>
            </w:r>
          </w:p>
          <w:p w14:paraId="4679E3A3" w14:textId="0639614E" w:rsidR="00C62E3F" w:rsidRPr="00C62E3F" w:rsidRDefault="009A54EE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Publiskās pārvaldes politika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1EB8F5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4AEBE509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05FB4D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ģeogrāfiskais aptvērums</w:t>
            </w:r>
            <w:r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 xml:space="preserve"> 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>
              <w:rPr>
                <w:rFonts w:eastAsia="Times New Roman" w:cstheme="minorHAnsi"/>
                <w:color w:val="414142"/>
                <w:lang w:eastAsia="lv-LV"/>
              </w:rPr>
              <w:t>V</w:t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isa Latvija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869416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512256" w:rsidRPr="005B2890" w14:paraId="7EF227C8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BE6A54" w14:textId="48356D77" w:rsidR="00512256" w:rsidRPr="005B2890" w:rsidRDefault="00512256" w:rsidP="0018582E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mērķa grupa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 xml:space="preserve">Latvijas iedzīvotāji </w:t>
            </w:r>
            <w:r w:rsidR="00B1740B">
              <w:rPr>
                <w:rFonts w:eastAsia="Times New Roman" w:cstheme="minorHAnsi"/>
                <w:color w:val="414142"/>
                <w:lang w:eastAsia="lv-LV"/>
              </w:rPr>
              <w:t>vecumā no 18-74</w:t>
            </w:r>
            <w:r w:rsidR="0018582E"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  <w:r>
              <w:rPr>
                <w:rFonts w:eastAsia="Times New Roman" w:cstheme="minorHAnsi"/>
                <w:color w:val="414142"/>
                <w:lang w:eastAsia="lv-LV"/>
              </w:rPr>
              <w:t>gadiem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01ED1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512256" w:rsidRPr="005B2890" w14:paraId="1D55C409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ED10FA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Pētījumā izmantotās metodes pēc informācijas ieguves veida: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B12142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C62E3F" w:rsidRPr="005B2890" w14:paraId="1B6364B7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7E4E45B0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BD46887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tiesību aktu vai politikas plānošanas dokumentu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BAB29F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2CE10313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4F1B89F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6E8969A7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statistikas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A71518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421ABA44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4F3FC312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C2B7B34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3) esošo pētījumu datu sekundārā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2268CA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3DFA3DD6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166894FA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4527FF3B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4) padziļināto/ekspertu interviju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774E0E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6424B093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442310E9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04C9024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5) fokusa grupu diskusiju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427238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0DAD9F45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6E96D642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BA6A088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6) gadījumu izpēte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69534E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7161FE52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58C3DBED" w14:textId="77777777" w:rsidR="00512256" w:rsidRPr="009C0684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6CD90656" w14:textId="77777777" w:rsidR="00512256" w:rsidRPr="009C0684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9C0684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7) kvantitatīvās aptaujas veikšana un datu analīze X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D4F904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69507769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576670E5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005EA9E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8) citas metodes (norādīt, kādas)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0678AE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512256" w:rsidRPr="005B2890" w14:paraId="3A27F7F4" w14:textId="77777777" w:rsidTr="0016710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4F01ECEE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Kvantitatīvās pētījuma metodes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EB54F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14F52A78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2A600C28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41BF1D11" w14:textId="006307EA" w:rsidR="00512256" w:rsidRPr="005B2890" w:rsidRDefault="00512256" w:rsidP="005C1B9F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aptaujas izlases metod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e </w:t>
            </w:r>
            <w:r w:rsidR="008F5E36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–</w:t>
            </w:r>
            <w:r w:rsidRPr="007E7EC2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 xml:space="preserve"> </w:t>
            </w:r>
            <w:r w:rsidR="005C1B9F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Interneta aptauja</w:t>
            </w:r>
            <w:r w:rsidR="00B12865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 xml:space="preserve"> (CAW</w:t>
            </w:r>
            <w:r w:rsidRPr="007E7EC2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CAFA67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5531E57C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1C6B0A66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17AA57F" w14:textId="12C94E7F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aptaujāto/anketēto respondentu/vienību skaits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  <w:r w:rsidR="00750892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1005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2BED0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512256" w:rsidRPr="005B2890" w14:paraId="6DE2E735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3DB71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Kvalitatīvās pētījuma metodes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A6B10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265C9914" w14:textId="77777777" w:rsidTr="00926F5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34CCD1E4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309CF890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padziļināto/ekspertu interviju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F872E6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7CCDA027" w14:textId="77777777" w:rsidTr="00926F5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49695E98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6A5ECE40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fokusa grupu diskusiju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1B4FB4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512256" w:rsidRPr="005B2890" w14:paraId="32D458FC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85EA5B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Izmantotās analīzes grupas (griezumi)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7C9E5E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5A05D08F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669769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pasūtītāja kontaktinformācija</w:t>
            </w:r>
          </w:p>
          <w:p w14:paraId="55CB6525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Valsts kancelejas</w:t>
            </w:r>
          </w:p>
          <w:p w14:paraId="76F419A6" w14:textId="72324BE9" w:rsidR="00512256" w:rsidRPr="009C0684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Stratēģiskās komunikācijas koordinācijas d</w:t>
            </w:r>
            <w:r w:rsidR="008F5E36">
              <w:rPr>
                <w:rFonts w:eastAsia="Times New Roman" w:cstheme="minorHAnsi"/>
                <w:color w:val="414142"/>
                <w:lang w:eastAsia="lv-LV"/>
              </w:rPr>
              <w:t>epartamenta vadītājs Rihards Bambals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88F403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38725399" w14:textId="77777777" w:rsidTr="00926F58">
        <w:trPr>
          <w:trHeight w:val="312"/>
        </w:trPr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C1EE401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autori*** (autortiesību subjekti)</w:t>
            </w:r>
          </w:p>
          <w:p w14:paraId="381DBCFA" w14:textId="6B88B32D" w:rsidR="00512256" w:rsidRPr="009C0684" w:rsidRDefault="00750892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Pētījumu centrs “SKDS”</w:t>
            </w:r>
            <w:r w:rsidR="00B1740B"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E788A7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</w:tr>
    </w:tbl>
    <w:p w14:paraId="7CE59A62" w14:textId="77777777" w:rsidR="00EB4EDA" w:rsidRDefault="00EB4EDA" w:rsidP="00D71BF5"/>
    <w:sectPr w:rsidR="00EB4EDA" w:rsidSect="00DC2E89">
      <w:pgSz w:w="11906" w:h="16838" w:code="9"/>
      <w:pgMar w:top="1418" w:right="1134" w:bottom="1134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52A8"/>
    <w:multiLevelType w:val="hybridMultilevel"/>
    <w:tmpl w:val="87F8CA80"/>
    <w:lvl w:ilvl="0" w:tplc="139A6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D8D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9C5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E2C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D0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704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BC2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34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145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265817"/>
    <w:multiLevelType w:val="hybridMultilevel"/>
    <w:tmpl w:val="7F685C04"/>
    <w:lvl w:ilvl="0" w:tplc="9DA66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505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EC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388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6F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FA4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8A7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E02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80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4737DC"/>
    <w:multiLevelType w:val="hybridMultilevel"/>
    <w:tmpl w:val="697646D2"/>
    <w:lvl w:ilvl="0" w:tplc="62D87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07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C4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781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CE3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E45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6CA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DC4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D82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B8707D"/>
    <w:multiLevelType w:val="hybridMultilevel"/>
    <w:tmpl w:val="62AE14BA"/>
    <w:lvl w:ilvl="0" w:tplc="934685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8BB8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8655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CE7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A62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6441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68F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88E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6B2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0566D"/>
    <w:multiLevelType w:val="hybridMultilevel"/>
    <w:tmpl w:val="B65A3B8E"/>
    <w:lvl w:ilvl="0" w:tplc="49F22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DA0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0CA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803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C2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43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36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2B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9C6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E0D7F5B"/>
    <w:multiLevelType w:val="hybridMultilevel"/>
    <w:tmpl w:val="15FE117A"/>
    <w:lvl w:ilvl="0" w:tplc="FD5E8B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DE3D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726E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E4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4E1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62C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CE4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6E50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4C8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56"/>
    <w:rsid w:val="000A31E2"/>
    <w:rsid w:val="000F03AF"/>
    <w:rsid w:val="00141351"/>
    <w:rsid w:val="00156D15"/>
    <w:rsid w:val="00167108"/>
    <w:rsid w:val="0018582E"/>
    <w:rsid w:val="0026657F"/>
    <w:rsid w:val="002E12C7"/>
    <w:rsid w:val="002F000E"/>
    <w:rsid w:val="003D24E6"/>
    <w:rsid w:val="004209A7"/>
    <w:rsid w:val="00451CEF"/>
    <w:rsid w:val="004C46C9"/>
    <w:rsid w:val="00512256"/>
    <w:rsid w:val="00530273"/>
    <w:rsid w:val="005C1B9F"/>
    <w:rsid w:val="0060265E"/>
    <w:rsid w:val="00616CCC"/>
    <w:rsid w:val="00645784"/>
    <w:rsid w:val="00750892"/>
    <w:rsid w:val="00861CFF"/>
    <w:rsid w:val="0087298F"/>
    <w:rsid w:val="008B627E"/>
    <w:rsid w:val="008E2FBE"/>
    <w:rsid w:val="008F5E36"/>
    <w:rsid w:val="00955A0E"/>
    <w:rsid w:val="009655E6"/>
    <w:rsid w:val="009A54EE"/>
    <w:rsid w:val="009B671D"/>
    <w:rsid w:val="009C2D36"/>
    <w:rsid w:val="009E5872"/>
    <w:rsid w:val="00A76350"/>
    <w:rsid w:val="00A93EF4"/>
    <w:rsid w:val="00AA5297"/>
    <w:rsid w:val="00AC699B"/>
    <w:rsid w:val="00B12865"/>
    <w:rsid w:val="00B1740B"/>
    <w:rsid w:val="00BE36C5"/>
    <w:rsid w:val="00C02DCB"/>
    <w:rsid w:val="00C322CD"/>
    <w:rsid w:val="00C62E3F"/>
    <w:rsid w:val="00D201C7"/>
    <w:rsid w:val="00D4444A"/>
    <w:rsid w:val="00D65200"/>
    <w:rsid w:val="00D70084"/>
    <w:rsid w:val="00D71BF5"/>
    <w:rsid w:val="00D86BC8"/>
    <w:rsid w:val="00DC2E89"/>
    <w:rsid w:val="00E00CFA"/>
    <w:rsid w:val="00EB4EDA"/>
    <w:rsid w:val="00F2479A"/>
    <w:rsid w:val="00F6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F280"/>
  <w15:chartTrackingRefBased/>
  <w15:docId w15:val="{F42E2C63-31D2-4881-A548-37E60A7B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5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82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6D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8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918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0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74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5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18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1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1800</Words>
  <Characters>1026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Diure</dc:creator>
  <cp:keywords/>
  <dc:description/>
  <cp:lastModifiedBy>Sanita Kalnaca</cp:lastModifiedBy>
  <cp:revision>2</cp:revision>
  <dcterms:created xsi:type="dcterms:W3CDTF">2022-06-13T12:40:00Z</dcterms:created>
  <dcterms:modified xsi:type="dcterms:W3CDTF">2022-06-13T12:40:00Z</dcterms:modified>
</cp:coreProperties>
</file>