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60778" w14:textId="097E423F" w:rsidR="00441342" w:rsidRPr="00341871" w:rsidRDefault="00441342" w:rsidP="00441342">
      <w:pPr>
        <w:pStyle w:val="paragraph"/>
        <w:spacing w:beforeAutospacing="0" w:after="0" w:afterAutospacing="0"/>
        <w:textAlignment w:val="baseline"/>
        <w:rPr>
          <w:rFonts w:ascii="Segoe UI" w:hAnsi="Segoe UI" w:cs="Segoe UI"/>
          <w:sz w:val="18"/>
          <w:szCs w:val="18"/>
          <w:lang w:val="en-US"/>
        </w:rPr>
      </w:pPr>
      <w:r w:rsidRPr="144770D3">
        <w:rPr>
          <w:color w:val="000000" w:themeColor="text1"/>
          <w:lang w:val="en-US" w:eastAsia="en-US"/>
        </w:rPr>
        <w:t> </w:t>
      </w:r>
      <w:r w:rsidRPr="00341871">
        <w:rPr>
          <w:color w:val="000000"/>
          <w:lang w:val="en-US"/>
        </w:rPr>
        <w:t> </w:t>
      </w:r>
    </w:p>
    <w:p w14:paraId="55B95CFC" w14:textId="232B0682" w:rsidR="00441342" w:rsidRDefault="00441342" w:rsidP="00441342">
      <w:pPr>
        <w:ind w:firstLine="0"/>
        <w:jc w:val="center"/>
        <w:textAlignment w:val="baseline"/>
        <w:rPr>
          <w:rFonts w:eastAsia="Times New Roman" w:cs="Times New Roman"/>
          <w:b/>
          <w:bCs/>
          <w:color w:val="000000"/>
          <w:szCs w:val="24"/>
        </w:rPr>
      </w:pPr>
      <w:r>
        <w:rPr>
          <w:rFonts w:eastAsia="Times New Roman" w:cs="Times New Roman"/>
          <w:b/>
          <w:bCs/>
          <w:color w:val="000000"/>
          <w:szCs w:val="24"/>
        </w:rPr>
        <w:t>ANOTĀCIJA</w:t>
      </w:r>
    </w:p>
    <w:p w14:paraId="44A57162" w14:textId="77777777" w:rsidR="00752806" w:rsidRPr="00341871" w:rsidRDefault="00752806" w:rsidP="00441342">
      <w:pPr>
        <w:ind w:firstLine="0"/>
        <w:jc w:val="center"/>
        <w:textAlignment w:val="baseline"/>
        <w:rPr>
          <w:rFonts w:ascii="Segoe UI" w:eastAsia="Times New Roman" w:hAnsi="Segoe UI" w:cs="Segoe UI"/>
          <w:sz w:val="18"/>
          <w:szCs w:val="18"/>
          <w:lang w:val="en-US"/>
        </w:rPr>
      </w:pPr>
    </w:p>
    <w:p w14:paraId="433119F2" w14:textId="20C8377E" w:rsidR="00441342" w:rsidRPr="003A153E" w:rsidRDefault="00441342" w:rsidP="00441342">
      <w:pPr>
        <w:ind w:firstLine="0"/>
        <w:jc w:val="center"/>
        <w:textAlignment w:val="baseline"/>
        <w:rPr>
          <w:rFonts w:ascii="Segoe UI" w:eastAsia="Times New Roman" w:hAnsi="Segoe UI" w:cs="Segoe UI"/>
          <w:b/>
          <w:bCs/>
          <w:color w:val="1F3864" w:themeColor="accent1" w:themeShade="80"/>
          <w:sz w:val="18"/>
          <w:szCs w:val="18"/>
          <w:lang w:val="en-US"/>
        </w:rPr>
      </w:pPr>
      <w:r w:rsidRPr="003A153E">
        <w:rPr>
          <w:rFonts w:eastAsia="Times New Roman" w:cs="Times New Roman"/>
          <w:b/>
          <w:bCs/>
          <w:color w:val="1F3864" w:themeColor="accent1" w:themeShade="80"/>
          <w:szCs w:val="24"/>
        </w:rPr>
        <w:t>izvērtējumam "Pasākuma "Atbalsts sociālajai uzņēmējdarbībai" starprezultātu novērtēšana un priekšlikumu izstrāde tiesiskā ietvara un atbalsta pilnveidošanai"</w:t>
      </w:r>
    </w:p>
    <w:p w14:paraId="4DBD300E" w14:textId="3C0591D3" w:rsidR="00441342" w:rsidRPr="00341871" w:rsidRDefault="00441342" w:rsidP="00441342">
      <w:pPr>
        <w:ind w:firstLine="0"/>
        <w:jc w:val="center"/>
        <w:textAlignment w:val="baseline"/>
        <w:rPr>
          <w:rFonts w:ascii="Segoe UI" w:eastAsia="Times New Roman" w:hAnsi="Segoe UI" w:cs="Segoe UI"/>
          <w:sz w:val="18"/>
          <w:szCs w:val="18"/>
          <w:lang w:val="en-US"/>
        </w:rPr>
      </w:pP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441342" w:rsidRPr="00341871" w14:paraId="06DCAEF1" w14:textId="77777777" w:rsidTr="00441342">
        <w:tc>
          <w:tcPr>
            <w:tcW w:w="9639" w:type="dxa"/>
            <w:tcBorders>
              <w:top w:val="nil"/>
              <w:left w:val="nil"/>
              <w:bottom w:val="nil"/>
              <w:right w:val="nil"/>
            </w:tcBorders>
            <w:shd w:val="clear" w:color="auto" w:fill="auto"/>
            <w:hideMark/>
          </w:tcPr>
          <w:p w14:paraId="6DE96C70" w14:textId="18060A1B" w:rsidR="00441342" w:rsidRPr="00341871" w:rsidRDefault="00441342" w:rsidP="00B41E68">
            <w:pPr>
              <w:ind w:firstLine="0"/>
              <w:textAlignment w:val="baseline"/>
              <w:rPr>
                <w:rFonts w:eastAsia="Times New Roman" w:cs="Times New Roman"/>
                <w:szCs w:val="24"/>
                <w:lang w:val="en-US"/>
              </w:rPr>
            </w:pPr>
            <w:r w:rsidRPr="00341871">
              <w:rPr>
                <w:rFonts w:eastAsia="Times New Roman" w:cs="Times New Roman"/>
                <w:b/>
                <w:bCs/>
                <w:color w:val="000000"/>
                <w:szCs w:val="24"/>
              </w:rPr>
              <w:t>Izvērtējuma mērķis, uzdevumi un galvenie rezultāti latviešu valodā</w:t>
            </w:r>
            <w:r w:rsidR="005436B2">
              <w:rPr>
                <w:rFonts w:eastAsia="Times New Roman" w:cs="Times New Roman"/>
                <w:b/>
                <w:bCs/>
                <w:color w:val="000000"/>
                <w:szCs w:val="24"/>
              </w:rPr>
              <w:t>:</w:t>
            </w:r>
            <w:r w:rsidRPr="00341871">
              <w:rPr>
                <w:rFonts w:eastAsia="Times New Roman" w:cs="Times New Roman"/>
                <w:b/>
                <w:bCs/>
                <w:color w:val="000000"/>
                <w:szCs w:val="24"/>
              </w:rPr>
              <w:t> </w:t>
            </w:r>
            <w:r w:rsidRPr="00341871">
              <w:rPr>
                <w:rFonts w:eastAsia="Times New Roman" w:cs="Times New Roman"/>
                <w:color w:val="000000"/>
                <w:szCs w:val="24"/>
                <w:lang w:val="en-US"/>
              </w:rPr>
              <w:t> </w:t>
            </w:r>
          </w:p>
          <w:p w14:paraId="3987C87D" w14:textId="77777777" w:rsidR="00752806" w:rsidRDefault="00441342" w:rsidP="00DD5767">
            <w:pPr>
              <w:ind w:firstLine="0"/>
              <w:textAlignment w:val="baseline"/>
              <w:rPr>
                <w:rFonts w:eastAsia="Times New Roman" w:cs="Times New Roman"/>
                <w:color w:val="000000"/>
                <w:szCs w:val="24"/>
              </w:rPr>
            </w:pPr>
            <w:r w:rsidRPr="00341871">
              <w:rPr>
                <w:rFonts w:eastAsia="Times New Roman" w:cs="Times New Roman"/>
                <w:color w:val="000000"/>
                <w:szCs w:val="24"/>
              </w:rPr>
              <w:t>Pētījuma mērķis ir izvērtēt Latvijas Sociālo uzņēmumu reģistrā iekļauto uzņēmumu atlases un atbalsta sistēmu, uzņēmumu radīto sociālo ietekmi un sniegt priekšlikumus esošā finanšu atbalsta un normatīvā regulējuma pilnveidošanai. Pētījumā izvērtēti Sociālā uzņēmuma likumā noteiktie sociālā uzņēmuma statusa piešķiršanas kritēriji un sociālā uzņēmuma statusa piešķiršanas process, kā arī sociālā uzņēmuma statusa zaudēšanas nosacījumi un sekas. Izvērtēta sociālo uzņēmumu valsts atbalsta sistēma un citi pieejamie atbalsta mehānismi. Izvērtēta sociālo uzņēmumu Latvijā radītā sociālā ietekme un apzinātas vajadzības, lai sociālo uzņēmumu veiktā sociālā ietekme būtu izmērāma un apzināta, kā arī izvērtēta ārvalstu pieredze sociālās ietekmes mērīšanā. Izvērtēta Sociālo uzņēmumu reģistra izveidošana un darbība. Sniegti priekšlikumi Sociālā uzņēmuma likumā noteiktā regulējuma uzlabošanai, specifiskām aktivitātēm dažādām iesaistītajām pusēm, lai uzlabotu sociālo uzņēmumu atbalsta sistēmu, kā arī jaunu metodoloģiju ieviešanai sociālo uzņēmumu ietekmes plānošanā un vērtēšanā.  </w:t>
            </w:r>
          </w:p>
          <w:p w14:paraId="14DDBA26" w14:textId="7C4D38C5" w:rsidR="00DD5767" w:rsidRPr="00DD5767" w:rsidRDefault="00DD5767" w:rsidP="00DD5767">
            <w:pPr>
              <w:ind w:firstLine="0"/>
              <w:textAlignment w:val="baseline"/>
              <w:rPr>
                <w:rFonts w:eastAsia="Times New Roman" w:cs="Times New Roman"/>
                <w:color w:val="000000"/>
                <w:szCs w:val="24"/>
              </w:rPr>
            </w:pPr>
          </w:p>
        </w:tc>
      </w:tr>
      <w:tr w:rsidR="00441342" w:rsidRPr="00341871" w14:paraId="544979FD" w14:textId="77777777" w:rsidTr="00441342">
        <w:tc>
          <w:tcPr>
            <w:tcW w:w="9639" w:type="dxa"/>
            <w:tcBorders>
              <w:top w:val="nil"/>
              <w:left w:val="nil"/>
              <w:bottom w:val="nil"/>
              <w:right w:val="nil"/>
            </w:tcBorders>
            <w:shd w:val="clear" w:color="auto" w:fill="auto"/>
            <w:hideMark/>
          </w:tcPr>
          <w:p w14:paraId="3E48CDD8" w14:textId="77777777" w:rsidR="00752806" w:rsidRDefault="00441342" w:rsidP="00B41E68">
            <w:pPr>
              <w:ind w:firstLine="0"/>
              <w:textAlignment w:val="baseline"/>
              <w:rPr>
                <w:rFonts w:eastAsia="Times New Roman" w:cs="Times New Roman"/>
                <w:color w:val="000000"/>
                <w:szCs w:val="24"/>
              </w:rPr>
            </w:pPr>
            <w:r w:rsidRPr="00341871">
              <w:rPr>
                <w:rFonts w:eastAsia="Times New Roman" w:cs="Times New Roman"/>
                <w:b/>
                <w:bCs/>
                <w:color w:val="000000"/>
                <w:szCs w:val="24"/>
              </w:rPr>
              <w:t>Galvenās izvērtējumā aplūkotās tēmas: </w:t>
            </w:r>
            <w:r w:rsidRPr="00341871">
              <w:rPr>
                <w:rFonts w:eastAsia="Times New Roman" w:cs="Times New Roman"/>
                <w:color w:val="000000"/>
                <w:szCs w:val="24"/>
              </w:rPr>
              <w:t>Sociālā uzņēmējdarbība</w:t>
            </w:r>
          </w:p>
          <w:p w14:paraId="5B3017BC" w14:textId="5B35E96C" w:rsidR="00441342" w:rsidRPr="007666AE" w:rsidRDefault="00441342" w:rsidP="00B41E68">
            <w:pPr>
              <w:ind w:firstLine="0"/>
              <w:textAlignment w:val="baseline"/>
              <w:rPr>
                <w:rFonts w:eastAsia="Times New Roman" w:cs="Times New Roman"/>
                <w:color w:val="000000"/>
                <w:szCs w:val="24"/>
              </w:rPr>
            </w:pPr>
            <w:r w:rsidRPr="00341871">
              <w:rPr>
                <w:rFonts w:eastAsia="Times New Roman" w:cs="Times New Roman"/>
                <w:color w:val="000000"/>
                <w:szCs w:val="24"/>
              </w:rPr>
              <w:t> </w:t>
            </w:r>
          </w:p>
        </w:tc>
      </w:tr>
      <w:tr w:rsidR="00441342" w:rsidRPr="00341871" w14:paraId="2CD1E29F" w14:textId="77777777" w:rsidTr="00441342">
        <w:tc>
          <w:tcPr>
            <w:tcW w:w="9639" w:type="dxa"/>
            <w:tcBorders>
              <w:top w:val="nil"/>
              <w:left w:val="nil"/>
              <w:bottom w:val="nil"/>
              <w:right w:val="nil"/>
            </w:tcBorders>
            <w:shd w:val="clear" w:color="auto" w:fill="auto"/>
            <w:hideMark/>
          </w:tcPr>
          <w:p w14:paraId="4935A26F" w14:textId="77777777" w:rsidR="00441342" w:rsidRDefault="00441342" w:rsidP="00B41E68">
            <w:pPr>
              <w:ind w:firstLine="0"/>
              <w:textAlignment w:val="baseline"/>
              <w:rPr>
                <w:rFonts w:eastAsia="Times New Roman" w:cs="Times New Roman"/>
                <w:color w:val="000000"/>
                <w:szCs w:val="24"/>
                <w:lang w:val="en-US"/>
              </w:rPr>
            </w:pPr>
            <w:r w:rsidRPr="00341871">
              <w:rPr>
                <w:rFonts w:eastAsia="Times New Roman" w:cs="Times New Roman"/>
                <w:b/>
                <w:bCs/>
                <w:color w:val="000000"/>
                <w:szCs w:val="24"/>
              </w:rPr>
              <w:t>Izvērtējuma pasūtītājs: </w:t>
            </w:r>
            <w:r w:rsidRPr="00341871">
              <w:rPr>
                <w:rFonts w:eastAsia="Times New Roman" w:cs="Times New Roman"/>
                <w:color w:val="000000"/>
                <w:szCs w:val="24"/>
              </w:rPr>
              <w:t>Labklājības ministrija</w:t>
            </w:r>
            <w:r w:rsidRPr="00341871">
              <w:rPr>
                <w:rFonts w:eastAsia="Times New Roman" w:cs="Times New Roman"/>
                <w:color w:val="000000"/>
                <w:szCs w:val="24"/>
                <w:lang w:val="en-US"/>
              </w:rPr>
              <w:t> </w:t>
            </w:r>
          </w:p>
          <w:p w14:paraId="21D9B3F5" w14:textId="0A0DA9BE" w:rsidR="00752806" w:rsidRPr="00341871" w:rsidRDefault="00752806" w:rsidP="00B41E68">
            <w:pPr>
              <w:ind w:firstLine="0"/>
              <w:textAlignment w:val="baseline"/>
              <w:rPr>
                <w:rFonts w:eastAsia="Times New Roman" w:cs="Times New Roman"/>
                <w:szCs w:val="24"/>
                <w:lang w:val="en-US"/>
              </w:rPr>
            </w:pPr>
          </w:p>
        </w:tc>
      </w:tr>
      <w:tr w:rsidR="00441342" w:rsidRPr="00341871" w14:paraId="508844BE" w14:textId="77777777" w:rsidTr="00441342">
        <w:tc>
          <w:tcPr>
            <w:tcW w:w="9639" w:type="dxa"/>
            <w:tcBorders>
              <w:top w:val="nil"/>
              <w:left w:val="nil"/>
              <w:bottom w:val="nil"/>
              <w:right w:val="nil"/>
            </w:tcBorders>
            <w:shd w:val="clear" w:color="auto" w:fill="auto"/>
            <w:hideMark/>
          </w:tcPr>
          <w:p w14:paraId="45F8C5AA" w14:textId="77777777" w:rsidR="00441342" w:rsidRDefault="00441342" w:rsidP="00B41E68">
            <w:pPr>
              <w:ind w:firstLine="0"/>
              <w:textAlignment w:val="baseline"/>
              <w:rPr>
                <w:rFonts w:eastAsia="Times New Roman" w:cs="Times New Roman"/>
                <w:color w:val="000000" w:themeColor="text1"/>
              </w:rPr>
            </w:pPr>
            <w:r w:rsidRPr="710A87CC">
              <w:rPr>
                <w:rFonts w:eastAsia="Times New Roman" w:cs="Times New Roman"/>
                <w:b/>
                <w:bCs/>
                <w:color w:val="000000" w:themeColor="text1"/>
              </w:rPr>
              <w:t>Izvērtējuma īstenotājs: </w:t>
            </w:r>
            <w:r w:rsidRPr="000D54E0">
              <w:rPr>
                <w:rFonts w:eastAsia="Times New Roman" w:cs="Times New Roman"/>
                <w:color w:val="000000" w:themeColor="text1"/>
              </w:rPr>
              <w:t xml:space="preserve">SIA </w:t>
            </w:r>
            <w:r w:rsidR="002115EE">
              <w:rPr>
                <w:rFonts w:eastAsia="Times New Roman" w:cs="Times New Roman"/>
                <w:color w:val="000000" w:themeColor="text1"/>
              </w:rPr>
              <w:t>"</w:t>
            </w:r>
            <w:r w:rsidRPr="710A87CC">
              <w:rPr>
                <w:rFonts w:eastAsia="Times New Roman" w:cs="Times New Roman"/>
                <w:color w:val="000000" w:themeColor="text1"/>
              </w:rPr>
              <w:t>Oxford Research Baltics</w:t>
            </w:r>
            <w:r w:rsidR="002115EE">
              <w:rPr>
                <w:rFonts w:eastAsia="Times New Roman" w:cs="Times New Roman"/>
                <w:color w:val="000000" w:themeColor="text1"/>
              </w:rPr>
              <w:t>"</w:t>
            </w:r>
            <w:r w:rsidRPr="710A87CC">
              <w:rPr>
                <w:rFonts w:eastAsia="Times New Roman" w:cs="Times New Roman"/>
                <w:color w:val="000000" w:themeColor="text1"/>
              </w:rPr>
              <w:t> un SIA Baltijas konsultācijas  </w:t>
            </w:r>
          </w:p>
          <w:p w14:paraId="0AEFCA60" w14:textId="29A54FF2" w:rsidR="00752806" w:rsidRPr="001D6238" w:rsidRDefault="00752806" w:rsidP="00B41E68">
            <w:pPr>
              <w:ind w:firstLine="0"/>
              <w:textAlignment w:val="baseline"/>
              <w:rPr>
                <w:rFonts w:eastAsia="Times New Roman" w:cs="Times New Roman"/>
              </w:rPr>
            </w:pPr>
          </w:p>
        </w:tc>
      </w:tr>
      <w:tr w:rsidR="00441342" w:rsidRPr="00341871" w14:paraId="4F60821D" w14:textId="77777777" w:rsidTr="00441342">
        <w:tc>
          <w:tcPr>
            <w:tcW w:w="9639" w:type="dxa"/>
            <w:tcBorders>
              <w:top w:val="nil"/>
              <w:left w:val="nil"/>
              <w:bottom w:val="nil"/>
              <w:right w:val="nil"/>
            </w:tcBorders>
            <w:shd w:val="clear" w:color="auto" w:fill="auto"/>
            <w:hideMark/>
          </w:tcPr>
          <w:p w14:paraId="3C98B997" w14:textId="77777777" w:rsidR="00441342" w:rsidRDefault="00441342" w:rsidP="00B41E68">
            <w:pPr>
              <w:ind w:firstLine="0"/>
              <w:textAlignment w:val="baseline"/>
              <w:rPr>
                <w:rFonts w:eastAsia="Times New Roman" w:cs="Times New Roman"/>
                <w:color w:val="000000" w:themeColor="text1"/>
                <w:lang w:val="en-US"/>
              </w:rPr>
            </w:pPr>
            <w:r w:rsidRPr="710A87CC">
              <w:rPr>
                <w:rFonts w:eastAsia="Times New Roman" w:cs="Times New Roman"/>
                <w:b/>
                <w:bCs/>
                <w:color w:val="000000" w:themeColor="text1"/>
              </w:rPr>
              <w:t>Izvērtējuma</w:t>
            </w:r>
            <w:r w:rsidRPr="710A87CC">
              <w:rPr>
                <w:rFonts w:ascii="Calibri" w:eastAsia="Times New Roman" w:hAnsi="Calibri" w:cs="Calibri"/>
                <w:color w:val="000000" w:themeColor="text1"/>
              </w:rPr>
              <w:t> </w:t>
            </w:r>
            <w:r w:rsidRPr="007666AE">
              <w:rPr>
                <w:rFonts w:eastAsia="Times New Roman" w:cs="Times New Roman"/>
                <w:b/>
                <w:bCs/>
                <w:color w:val="000000" w:themeColor="text1"/>
              </w:rPr>
              <w:t>īstenošanas gads:</w:t>
            </w:r>
            <w:r w:rsidRPr="007666AE">
              <w:rPr>
                <w:rFonts w:eastAsia="Times New Roman" w:cs="Times New Roman"/>
                <w:color w:val="000000" w:themeColor="text1"/>
              </w:rPr>
              <w:t xml:space="preserve"> 2020</w:t>
            </w:r>
            <w:r w:rsidRPr="007666AE">
              <w:rPr>
                <w:rFonts w:eastAsia="Times New Roman" w:cs="Times New Roman"/>
              </w:rPr>
              <w:t>–</w:t>
            </w:r>
            <w:r w:rsidRPr="007666AE">
              <w:rPr>
                <w:rFonts w:eastAsia="Times New Roman" w:cs="Times New Roman"/>
                <w:color w:val="000000" w:themeColor="text1"/>
              </w:rPr>
              <w:t>2021</w:t>
            </w:r>
            <w:r w:rsidRPr="710A87CC">
              <w:rPr>
                <w:rFonts w:eastAsia="Times New Roman" w:cs="Times New Roman"/>
                <w:color w:val="000000" w:themeColor="text1"/>
                <w:lang w:val="en-US"/>
              </w:rPr>
              <w:t> </w:t>
            </w:r>
          </w:p>
          <w:p w14:paraId="16C2091D" w14:textId="73C3E0EC" w:rsidR="00752806" w:rsidRPr="00341871" w:rsidRDefault="00752806" w:rsidP="00B41E68">
            <w:pPr>
              <w:ind w:firstLine="0"/>
              <w:textAlignment w:val="baseline"/>
              <w:rPr>
                <w:rFonts w:eastAsia="Times New Roman" w:cs="Times New Roman"/>
                <w:lang w:val="en-US"/>
              </w:rPr>
            </w:pPr>
          </w:p>
        </w:tc>
      </w:tr>
      <w:tr w:rsidR="00441342" w:rsidRPr="00341871" w14:paraId="2F3872CC" w14:textId="77777777" w:rsidTr="00441342">
        <w:tc>
          <w:tcPr>
            <w:tcW w:w="9639" w:type="dxa"/>
            <w:tcBorders>
              <w:top w:val="nil"/>
              <w:left w:val="nil"/>
              <w:bottom w:val="nil"/>
              <w:right w:val="nil"/>
            </w:tcBorders>
            <w:shd w:val="clear" w:color="auto" w:fill="auto"/>
            <w:hideMark/>
          </w:tcPr>
          <w:p w14:paraId="181AC087" w14:textId="1F01D79A" w:rsidR="00441342" w:rsidRDefault="00441342" w:rsidP="00B41E68">
            <w:pPr>
              <w:ind w:firstLine="0"/>
              <w:textAlignment w:val="baseline"/>
              <w:rPr>
                <w:rFonts w:eastAsia="Times New Roman" w:cs="Times New Roman"/>
                <w:color w:val="000000" w:themeColor="text1"/>
              </w:rPr>
            </w:pPr>
            <w:r w:rsidRPr="710A87CC">
              <w:rPr>
                <w:rFonts w:eastAsia="Times New Roman" w:cs="Times New Roman"/>
                <w:b/>
                <w:bCs/>
                <w:color w:val="000000" w:themeColor="text1"/>
              </w:rPr>
              <w:t>Izvērtējuma finansēšanas summa un finansēšanas avots: </w:t>
            </w:r>
            <w:r w:rsidRPr="710A87CC">
              <w:rPr>
                <w:rFonts w:eastAsia="Times New Roman" w:cs="Times New Roman"/>
                <w:color w:val="000000" w:themeColor="text1"/>
              </w:rPr>
              <w:t>Eiropas Sociālā fonda projekts „Atbalsts sociālajai uzņēmējdarbībai” Nr. 9.1.1.3/15/I/001</w:t>
            </w:r>
            <w:r w:rsidR="00DD5767">
              <w:rPr>
                <w:rFonts w:eastAsia="Times New Roman" w:cs="Times New Roman"/>
                <w:color w:val="000000" w:themeColor="text1"/>
              </w:rPr>
              <w:t>;</w:t>
            </w:r>
            <w:r w:rsidRPr="710A87CC">
              <w:rPr>
                <w:rFonts w:eastAsia="Times New Roman" w:cs="Times New Roman"/>
                <w:color w:val="000000" w:themeColor="text1"/>
              </w:rPr>
              <w:t> summa EUR 48 800 (četrdesmit astoņi tūkstoši astoņi simti) </w:t>
            </w:r>
            <w:r w:rsidR="007666AE">
              <w:rPr>
                <w:rFonts w:eastAsia="Times New Roman" w:cs="Times New Roman"/>
                <w:color w:val="000000" w:themeColor="text1"/>
              </w:rPr>
              <w:t>bez PVN</w:t>
            </w:r>
          </w:p>
          <w:p w14:paraId="446C6C00" w14:textId="4A14B96F" w:rsidR="00752806" w:rsidRPr="001D6238" w:rsidRDefault="00752806" w:rsidP="00B41E68">
            <w:pPr>
              <w:ind w:firstLine="0"/>
              <w:textAlignment w:val="baseline"/>
              <w:rPr>
                <w:rFonts w:eastAsia="Times New Roman" w:cs="Times New Roman"/>
              </w:rPr>
            </w:pPr>
          </w:p>
        </w:tc>
      </w:tr>
      <w:tr w:rsidR="00441342" w:rsidRPr="00341871" w14:paraId="74937B58" w14:textId="77777777" w:rsidTr="00441342">
        <w:tc>
          <w:tcPr>
            <w:tcW w:w="9639" w:type="dxa"/>
            <w:tcBorders>
              <w:top w:val="nil"/>
              <w:left w:val="nil"/>
              <w:bottom w:val="nil"/>
              <w:right w:val="nil"/>
            </w:tcBorders>
            <w:shd w:val="clear" w:color="auto" w:fill="auto"/>
            <w:hideMark/>
          </w:tcPr>
          <w:p w14:paraId="464E7470" w14:textId="77777777" w:rsidR="00441342" w:rsidRDefault="00441342" w:rsidP="00B41E68">
            <w:pPr>
              <w:ind w:firstLine="0"/>
              <w:textAlignment w:val="baseline"/>
              <w:rPr>
                <w:rFonts w:eastAsia="Times New Roman" w:cs="Times New Roman"/>
                <w:shd w:val="clear" w:color="auto" w:fill="FFFFFF"/>
              </w:rPr>
            </w:pPr>
            <w:r w:rsidRPr="710A87CC">
              <w:rPr>
                <w:rFonts w:eastAsia="Times New Roman" w:cs="Times New Roman"/>
                <w:b/>
                <w:bCs/>
                <w:color w:val="000000"/>
              </w:rPr>
              <w:t>Izvērtējuma klasifikācija</w:t>
            </w:r>
            <w:r w:rsidR="002115EE">
              <w:rPr>
                <w:rFonts w:eastAsia="Times New Roman" w:cs="Times New Roman"/>
                <w:b/>
                <w:bCs/>
                <w:color w:val="000000"/>
              </w:rPr>
              <w:t>:</w:t>
            </w:r>
            <w:r w:rsidRPr="710A87CC">
              <w:rPr>
                <w:rFonts w:eastAsia="Times New Roman" w:cs="Times New Roman"/>
                <w:b/>
                <w:bCs/>
                <w:color w:val="000000"/>
              </w:rPr>
              <w:t> </w:t>
            </w:r>
            <w:r w:rsidRPr="710A87CC">
              <w:rPr>
                <w:rFonts w:eastAsia="Times New Roman" w:cs="Times New Roman"/>
                <w:shd w:val="clear" w:color="auto" w:fill="FFFFFF"/>
              </w:rPr>
              <w:t>12.2. padziļinātas ekspertīzes pētījumi politikas vai tiesiskā regulējuma izstrādei, politikas analīzei un ietekmes novērtēšanai – pētījumi, kas tiek izstrādāti, lai iegūtu neatkarīgu analīzi par konkrētas politikas vai tiesiskā regulējuma izstrādes nepieciešamību, novērtētu esošās politikas vai regulējuma īstenošanu un sasniegtos rezultātus</w:t>
            </w:r>
          </w:p>
          <w:p w14:paraId="2398C877" w14:textId="5558AF6B" w:rsidR="00752806" w:rsidRPr="001D6238" w:rsidRDefault="00752806" w:rsidP="00B41E68">
            <w:pPr>
              <w:ind w:firstLine="0"/>
              <w:textAlignment w:val="baseline"/>
              <w:rPr>
                <w:rFonts w:eastAsia="Times New Roman" w:cs="Times New Roman"/>
              </w:rPr>
            </w:pPr>
          </w:p>
        </w:tc>
      </w:tr>
      <w:tr w:rsidR="00441342" w:rsidRPr="00341871" w14:paraId="453B6FCF" w14:textId="77777777" w:rsidTr="00441342">
        <w:tc>
          <w:tcPr>
            <w:tcW w:w="9639" w:type="dxa"/>
            <w:tcBorders>
              <w:top w:val="nil"/>
              <w:left w:val="nil"/>
              <w:bottom w:val="nil"/>
              <w:right w:val="nil"/>
            </w:tcBorders>
            <w:shd w:val="clear" w:color="auto" w:fill="auto"/>
            <w:hideMark/>
          </w:tcPr>
          <w:p w14:paraId="04734EA3" w14:textId="77777777" w:rsidR="00441342" w:rsidRDefault="00441342" w:rsidP="00B41E68">
            <w:pPr>
              <w:ind w:firstLine="0"/>
              <w:textAlignment w:val="baseline"/>
              <w:rPr>
                <w:rFonts w:eastAsia="Times New Roman" w:cs="Times New Roman"/>
                <w:color w:val="000000"/>
                <w:szCs w:val="24"/>
                <w:lang w:val="sv-SE"/>
              </w:rPr>
            </w:pPr>
            <w:r w:rsidRPr="00341871">
              <w:rPr>
                <w:rFonts w:eastAsia="Times New Roman" w:cs="Times New Roman"/>
                <w:b/>
                <w:bCs/>
                <w:color w:val="000000"/>
                <w:szCs w:val="24"/>
              </w:rPr>
              <w:t>Politikas joma, nozare: </w:t>
            </w:r>
            <w:r w:rsidRPr="00341871">
              <w:rPr>
                <w:rFonts w:eastAsia="Times New Roman" w:cs="Times New Roman"/>
                <w:color w:val="000000"/>
                <w:szCs w:val="24"/>
              </w:rPr>
              <w:t>Nodarbinātība un sociālā politika</w:t>
            </w:r>
            <w:r w:rsidRPr="00341871">
              <w:rPr>
                <w:rFonts w:eastAsia="Times New Roman" w:cs="Times New Roman"/>
                <w:color w:val="000000"/>
                <w:szCs w:val="24"/>
                <w:lang w:val="sv-SE"/>
              </w:rPr>
              <w:t> </w:t>
            </w:r>
          </w:p>
          <w:p w14:paraId="58EFDCD9" w14:textId="4AD5BAFD" w:rsidR="00752806" w:rsidRPr="00341871" w:rsidRDefault="00752806" w:rsidP="00B41E68">
            <w:pPr>
              <w:ind w:firstLine="0"/>
              <w:textAlignment w:val="baseline"/>
              <w:rPr>
                <w:rFonts w:eastAsia="Times New Roman" w:cs="Times New Roman"/>
                <w:szCs w:val="24"/>
                <w:lang w:val="sv-SE"/>
              </w:rPr>
            </w:pPr>
          </w:p>
        </w:tc>
      </w:tr>
      <w:tr w:rsidR="00441342" w:rsidRPr="00341871" w14:paraId="5AEC4EC1" w14:textId="77777777" w:rsidTr="00441342">
        <w:tc>
          <w:tcPr>
            <w:tcW w:w="9639" w:type="dxa"/>
            <w:tcBorders>
              <w:top w:val="nil"/>
              <w:left w:val="nil"/>
              <w:bottom w:val="nil"/>
              <w:right w:val="nil"/>
            </w:tcBorders>
            <w:shd w:val="clear" w:color="auto" w:fill="auto"/>
            <w:hideMark/>
          </w:tcPr>
          <w:p w14:paraId="48D05503" w14:textId="77777777" w:rsidR="00441342" w:rsidRDefault="00441342" w:rsidP="00B41E68">
            <w:pPr>
              <w:ind w:firstLine="0"/>
              <w:textAlignment w:val="baseline"/>
              <w:rPr>
                <w:rFonts w:eastAsia="Times New Roman" w:cs="Times New Roman"/>
                <w:color w:val="000000"/>
                <w:szCs w:val="24"/>
              </w:rPr>
            </w:pPr>
            <w:r w:rsidRPr="00341871">
              <w:rPr>
                <w:rFonts w:eastAsia="Times New Roman" w:cs="Times New Roman"/>
                <w:b/>
                <w:bCs/>
                <w:color w:val="000000"/>
                <w:szCs w:val="24"/>
              </w:rPr>
              <w:t>Izvērtējuma ģeogrāfiskais aptvērums:</w:t>
            </w:r>
            <w:r w:rsidRPr="005A009D">
              <w:rPr>
                <w:rFonts w:eastAsia="Times New Roman" w:cs="Times New Roman"/>
                <w:color w:val="000000"/>
                <w:szCs w:val="24"/>
              </w:rPr>
              <w:t> </w:t>
            </w:r>
            <w:r w:rsidRPr="00341871">
              <w:rPr>
                <w:rFonts w:eastAsia="Times New Roman" w:cs="Times New Roman"/>
                <w:color w:val="000000"/>
                <w:szCs w:val="24"/>
              </w:rPr>
              <w:t>Visa Latvija</w:t>
            </w:r>
            <w:r w:rsidRPr="005A009D">
              <w:rPr>
                <w:rFonts w:eastAsia="Times New Roman" w:cs="Times New Roman"/>
                <w:color w:val="000000"/>
                <w:szCs w:val="24"/>
              </w:rPr>
              <w:t> </w:t>
            </w:r>
          </w:p>
          <w:p w14:paraId="0CFA212F" w14:textId="569C64B5" w:rsidR="00752806" w:rsidRPr="005A009D" w:rsidRDefault="00752806" w:rsidP="00B41E68">
            <w:pPr>
              <w:ind w:firstLine="0"/>
              <w:textAlignment w:val="baseline"/>
              <w:rPr>
                <w:rFonts w:eastAsia="Times New Roman" w:cs="Times New Roman"/>
                <w:szCs w:val="24"/>
              </w:rPr>
            </w:pPr>
          </w:p>
        </w:tc>
      </w:tr>
      <w:tr w:rsidR="00441342" w:rsidRPr="00341871" w14:paraId="50937E34" w14:textId="77777777" w:rsidTr="00441342">
        <w:tc>
          <w:tcPr>
            <w:tcW w:w="9639" w:type="dxa"/>
            <w:tcBorders>
              <w:top w:val="nil"/>
              <w:left w:val="nil"/>
              <w:bottom w:val="nil"/>
              <w:right w:val="nil"/>
            </w:tcBorders>
            <w:shd w:val="clear" w:color="auto" w:fill="auto"/>
            <w:hideMark/>
          </w:tcPr>
          <w:p w14:paraId="4C4DA465" w14:textId="77777777" w:rsidR="00441342" w:rsidRDefault="00441342" w:rsidP="00B41E68">
            <w:pPr>
              <w:ind w:firstLine="0"/>
              <w:textAlignment w:val="baseline"/>
              <w:rPr>
                <w:rFonts w:eastAsia="Times New Roman" w:cs="Times New Roman"/>
                <w:color w:val="000000" w:themeColor="text1"/>
              </w:rPr>
            </w:pPr>
            <w:r w:rsidRPr="710A87CC">
              <w:rPr>
                <w:rFonts w:eastAsia="Times New Roman" w:cs="Times New Roman"/>
                <w:b/>
                <w:bCs/>
                <w:color w:val="000000" w:themeColor="text1"/>
              </w:rPr>
              <w:t>Izvērtējuma</w:t>
            </w:r>
            <w:r w:rsidRPr="710A87CC">
              <w:rPr>
                <w:rFonts w:eastAsia="Times New Roman" w:cs="Times New Roman"/>
                <w:color w:val="000000" w:themeColor="text1"/>
              </w:rPr>
              <w:t> </w:t>
            </w:r>
            <w:r w:rsidRPr="007666AE">
              <w:rPr>
                <w:rFonts w:eastAsia="Times New Roman" w:cs="Times New Roman"/>
                <w:b/>
                <w:bCs/>
                <w:color w:val="000000" w:themeColor="text1"/>
              </w:rPr>
              <w:t>mērķa grupas</w:t>
            </w:r>
            <w:r w:rsidRPr="710A87CC">
              <w:rPr>
                <w:rFonts w:eastAsia="Times New Roman" w:cs="Times New Roman"/>
                <w:color w:val="000000" w:themeColor="text1"/>
              </w:rPr>
              <w:t xml:space="preserve">: Sociālie uzņēmumi, sociālie uzņēmēji, sociālās </w:t>
            </w:r>
            <w:r w:rsidR="007666AE">
              <w:rPr>
                <w:rFonts w:eastAsia="Times New Roman" w:cs="Times New Roman"/>
                <w:color w:val="000000" w:themeColor="text1"/>
              </w:rPr>
              <w:t>atstumtības</w:t>
            </w:r>
            <w:r w:rsidRPr="710A87CC">
              <w:rPr>
                <w:rFonts w:eastAsia="Times New Roman" w:cs="Times New Roman"/>
                <w:color w:val="000000" w:themeColor="text1"/>
              </w:rPr>
              <w:t xml:space="preserve"> riskam pakļautās grupas, piemēram, personas ar invaliditāti, ilgstošie bezdarbnieki u.c. </w:t>
            </w:r>
          </w:p>
          <w:p w14:paraId="36961F8D" w14:textId="7B5A2516" w:rsidR="00752806" w:rsidRPr="005A009D" w:rsidRDefault="00752806" w:rsidP="00B41E68">
            <w:pPr>
              <w:ind w:firstLine="0"/>
              <w:textAlignment w:val="baseline"/>
              <w:rPr>
                <w:rFonts w:eastAsia="Times New Roman" w:cs="Times New Roman"/>
              </w:rPr>
            </w:pPr>
          </w:p>
        </w:tc>
      </w:tr>
      <w:tr w:rsidR="00441342" w:rsidRPr="00341871" w14:paraId="29DF9168" w14:textId="77777777" w:rsidTr="00441342">
        <w:tc>
          <w:tcPr>
            <w:tcW w:w="9639" w:type="dxa"/>
            <w:tcBorders>
              <w:top w:val="nil"/>
              <w:left w:val="nil"/>
              <w:bottom w:val="nil"/>
              <w:right w:val="nil"/>
            </w:tcBorders>
            <w:shd w:val="clear" w:color="auto" w:fill="auto"/>
            <w:hideMark/>
          </w:tcPr>
          <w:p w14:paraId="455D7119" w14:textId="77777777" w:rsidR="00441342" w:rsidRPr="005A009D" w:rsidRDefault="00441342" w:rsidP="00B41E68">
            <w:pPr>
              <w:ind w:firstLine="0"/>
              <w:textAlignment w:val="baseline"/>
              <w:rPr>
                <w:rFonts w:eastAsia="Times New Roman" w:cs="Times New Roman"/>
                <w:szCs w:val="24"/>
              </w:rPr>
            </w:pPr>
            <w:r w:rsidRPr="00341871">
              <w:rPr>
                <w:rFonts w:eastAsia="Times New Roman" w:cs="Times New Roman"/>
                <w:b/>
                <w:bCs/>
                <w:color w:val="000000"/>
                <w:szCs w:val="24"/>
              </w:rPr>
              <w:t>Izvērtējumā izmantotās metodes pēc informācijas ieguves veida:</w:t>
            </w:r>
            <w:r w:rsidRPr="005A009D">
              <w:rPr>
                <w:rFonts w:eastAsia="Times New Roman" w:cs="Times New Roman"/>
                <w:color w:val="000000"/>
                <w:szCs w:val="24"/>
              </w:rPr>
              <w:t> </w:t>
            </w:r>
          </w:p>
        </w:tc>
      </w:tr>
      <w:tr w:rsidR="00441342" w:rsidRPr="00341871" w14:paraId="3F474F2D" w14:textId="77777777" w:rsidTr="00441342">
        <w:tc>
          <w:tcPr>
            <w:tcW w:w="9639" w:type="dxa"/>
            <w:tcBorders>
              <w:top w:val="nil"/>
              <w:left w:val="nil"/>
              <w:bottom w:val="nil"/>
              <w:right w:val="nil"/>
            </w:tcBorders>
            <w:shd w:val="clear" w:color="auto" w:fill="auto"/>
            <w:hideMark/>
          </w:tcPr>
          <w:p w14:paraId="00DA0A7E" w14:textId="77777777" w:rsidR="00441342" w:rsidRPr="00341871" w:rsidRDefault="00441342" w:rsidP="00B41E68">
            <w:pPr>
              <w:ind w:firstLine="0"/>
              <w:textAlignment w:val="baseline"/>
              <w:rPr>
                <w:rFonts w:eastAsia="Times New Roman" w:cs="Times New Roman"/>
                <w:szCs w:val="24"/>
                <w:lang w:val="sv-SE"/>
              </w:rPr>
            </w:pPr>
            <w:r w:rsidRPr="00341871">
              <w:rPr>
                <w:rFonts w:eastAsia="Times New Roman" w:cs="Times New Roman"/>
                <w:color w:val="000000"/>
                <w:szCs w:val="24"/>
              </w:rPr>
              <w:t>1) tiesību aktu vai politikas plānošanas dokumentu analīze: Jā</w:t>
            </w:r>
            <w:r w:rsidRPr="00341871">
              <w:rPr>
                <w:rFonts w:eastAsia="Times New Roman" w:cs="Times New Roman"/>
                <w:color w:val="000000"/>
                <w:szCs w:val="24"/>
                <w:lang w:val="sv-SE"/>
              </w:rPr>
              <w:t> </w:t>
            </w:r>
          </w:p>
        </w:tc>
      </w:tr>
      <w:tr w:rsidR="00441342" w:rsidRPr="00341871" w14:paraId="1EC9421E" w14:textId="77777777" w:rsidTr="00441342">
        <w:tc>
          <w:tcPr>
            <w:tcW w:w="9639" w:type="dxa"/>
            <w:tcBorders>
              <w:top w:val="nil"/>
              <w:left w:val="nil"/>
              <w:bottom w:val="nil"/>
              <w:right w:val="nil"/>
            </w:tcBorders>
            <w:shd w:val="clear" w:color="auto" w:fill="auto"/>
            <w:hideMark/>
          </w:tcPr>
          <w:p w14:paraId="2DB53D1A" w14:textId="77777777" w:rsidR="00441342" w:rsidRPr="00341871" w:rsidRDefault="00441342" w:rsidP="00B41E68">
            <w:pPr>
              <w:ind w:firstLine="0"/>
              <w:textAlignment w:val="baseline"/>
              <w:rPr>
                <w:rFonts w:eastAsia="Times New Roman" w:cs="Times New Roman"/>
                <w:szCs w:val="24"/>
                <w:lang w:val="en-US"/>
              </w:rPr>
            </w:pPr>
            <w:r w:rsidRPr="00341871">
              <w:rPr>
                <w:rFonts w:eastAsia="Times New Roman" w:cs="Times New Roman"/>
                <w:color w:val="000000"/>
                <w:szCs w:val="24"/>
              </w:rPr>
              <w:t>2) statistikas datu analīze: Jā</w:t>
            </w:r>
            <w:r w:rsidRPr="00341871">
              <w:rPr>
                <w:rFonts w:eastAsia="Times New Roman" w:cs="Times New Roman"/>
                <w:color w:val="000000"/>
                <w:szCs w:val="24"/>
                <w:lang w:val="en-US"/>
              </w:rPr>
              <w:t> </w:t>
            </w:r>
          </w:p>
        </w:tc>
      </w:tr>
      <w:tr w:rsidR="00441342" w:rsidRPr="00341871" w14:paraId="70F0AE07" w14:textId="77777777" w:rsidTr="00441342">
        <w:tc>
          <w:tcPr>
            <w:tcW w:w="9639" w:type="dxa"/>
            <w:tcBorders>
              <w:top w:val="nil"/>
              <w:left w:val="nil"/>
              <w:bottom w:val="nil"/>
              <w:right w:val="nil"/>
            </w:tcBorders>
            <w:shd w:val="clear" w:color="auto" w:fill="auto"/>
            <w:hideMark/>
          </w:tcPr>
          <w:p w14:paraId="29FA4D6B" w14:textId="77777777" w:rsidR="00441342" w:rsidRPr="005A009D" w:rsidRDefault="00441342" w:rsidP="00B41E68">
            <w:pPr>
              <w:ind w:firstLine="0"/>
              <w:textAlignment w:val="baseline"/>
              <w:rPr>
                <w:rFonts w:eastAsia="Times New Roman" w:cs="Times New Roman"/>
                <w:szCs w:val="24"/>
              </w:rPr>
            </w:pPr>
            <w:r w:rsidRPr="00341871">
              <w:rPr>
                <w:rFonts w:eastAsia="Times New Roman" w:cs="Times New Roman"/>
                <w:color w:val="000000"/>
                <w:szCs w:val="24"/>
              </w:rPr>
              <w:t>3) esošo pētījumu datu sekundārā analīze: Jā</w:t>
            </w:r>
            <w:r w:rsidRPr="005A009D">
              <w:rPr>
                <w:rFonts w:eastAsia="Times New Roman" w:cs="Times New Roman"/>
                <w:color w:val="000000"/>
                <w:szCs w:val="24"/>
              </w:rPr>
              <w:t> </w:t>
            </w:r>
          </w:p>
        </w:tc>
      </w:tr>
      <w:tr w:rsidR="00441342" w:rsidRPr="00341871" w14:paraId="376943EB" w14:textId="77777777" w:rsidTr="00441342">
        <w:tc>
          <w:tcPr>
            <w:tcW w:w="9639" w:type="dxa"/>
            <w:tcBorders>
              <w:top w:val="nil"/>
              <w:left w:val="nil"/>
              <w:bottom w:val="nil"/>
              <w:right w:val="nil"/>
            </w:tcBorders>
            <w:shd w:val="clear" w:color="auto" w:fill="auto"/>
            <w:hideMark/>
          </w:tcPr>
          <w:p w14:paraId="5C5142E5" w14:textId="77777777" w:rsidR="00441342" w:rsidRPr="005A009D" w:rsidRDefault="00441342" w:rsidP="00B41E68">
            <w:pPr>
              <w:ind w:firstLine="0"/>
              <w:textAlignment w:val="baseline"/>
              <w:rPr>
                <w:rFonts w:eastAsia="Times New Roman" w:cs="Times New Roman"/>
                <w:szCs w:val="24"/>
              </w:rPr>
            </w:pPr>
            <w:r w:rsidRPr="00341871">
              <w:rPr>
                <w:rFonts w:eastAsia="Times New Roman" w:cs="Times New Roman"/>
                <w:color w:val="000000"/>
                <w:szCs w:val="24"/>
              </w:rPr>
              <w:t>4) padziļināto/ekspertu interviju veikšana un analīze: Jā</w:t>
            </w:r>
            <w:r w:rsidRPr="005A009D">
              <w:rPr>
                <w:rFonts w:eastAsia="Times New Roman" w:cs="Times New Roman"/>
                <w:color w:val="000000"/>
                <w:szCs w:val="24"/>
              </w:rPr>
              <w:t> </w:t>
            </w:r>
          </w:p>
        </w:tc>
      </w:tr>
      <w:tr w:rsidR="00441342" w:rsidRPr="00341871" w14:paraId="621BCFEC" w14:textId="77777777" w:rsidTr="00441342">
        <w:tc>
          <w:tcPr>
            <w:tcW w:w="9639" w:type="dxa"/>
            <w:tcBorders>
              <w:top w:val="nil"/>
              <w:left w:val="nil"/>
              <w:bottom w:val="nil"/>
              <w:right w:val="nil"/>
            </w:tcBorders>
            <w:shd w:val="clear" w:color="auto" w:fill="auto"/>
            <w:hideMark/>
          </w:tcPr>
          <w:p w14:paraId="5C5F5E2B" w14:textId="77777777" w:rsidR="00441342" w:rsidRPr="00341871" w:rsidRDefault="00441342" w:rsidP="00B41E68">
            <w:pPr>
              <w:ind w:firstLine="0"/>
              <w:textAlignment w:val="baseline"/>
              <w:rPr>
                <w:rFonts w:eastAsia="Times New Roman" w:cs="Times New Roman"/>
                <w:szCs w:val="24"/>
                <w:lang w:val="sv-SE"/>
              </w:rPr>
            </w:pPr>
            <w:r w:rsidRPr="00341871">
              <w:rPr>
                <w:rFonts w:eastAsia="Times New Roman" w:cs="Times New Roman"/>
                <w:color w:val="000000"/>
                <w:szCs w:val="24"/>
              </w:rPr>
              <w:lastRenderedPageBreak/>
              <w:t>5) fokusa grupu diskusiju veikšana un analīze: Jā</w:t>
            </w:r>
            <w:r w:rsidRPr="00341871">
              <w:rPr>
                <w:rFonts w:eastAsia="Times New Roman" w:cs="Times New Roman"/>
                <w:color w:val="000000"/>
                <w:szCs w:val="24"/>
                <w:lang w:val="sv-SE"/>
              </w:rPr>
              <w:t> </w:t>
            </w:r>
          </w:p>
        </w:tc>
      </w:tr>
      <w:tr w:rsidR="00441342" w:rsidRPr="00341871" w14:paraId="17641189" w14:textId="77777777" w:rsidTr="00441342">
        <w:tc>
          <w:tcPr>
            <w:tcW w:w="9639" w:type="dxa"/>
            <w:tcBorders>
              <w:top w:val="nil"/>
              <w:left w:val="nil"/>
              <w:bottom w:val="nil"/>
              <w:right w:val="nil"/>
            </w:tcBorders>
            <w:shd w:val="clear" w:color="auto" w:fill="auto"/>
            <w:hideMark/>
          </w:tcPr>
          <w:p w14:paraId="6004797C" w14:textId="77777777" w:rsidR="00441342" w:rsidRPr="00341871" w:rsidRDefault="00441342" w:rsidP="00B41E68">
            <w:pPr>
              <w:ind w:firstLine="0"/>
              <w:textAlignment w:val="baseline"/>
              <w:rPr>
                <w:rFonts w:eastAsia="Times New Roman" w:cs="Times New Roman"/>
                <w:szCs w:val="24"/>
                <w:lang w:val="en-US"/>
              </w:rPr>
            </w:pPr>
            <w:r w:rsidRPr="00341871">
              <w:rPr>
                <w:rFonts w:eastAsia="Times New Roman" w:cs="Times New Roman"/>
                <w:color w:val="000000"/>
                <w:szCs w:val="24"/>
              </w:rPr>
              <w:t>6) gadījumu izpēte: Jā</w:t>
            </w:r>
            <w:r w:rsidRPr="00341871">
              <w:rPr>
                <w:rFonts w:eastAsia="Times New Roman" w:cs="Times New Roman"/>
                <w:color w:val="000000"/>
                <w:szCs w:val="24"/>
                <w:lang w:val="en-US"/>
              </w:rPr>
              <w:t> </w:t>
            </w:r>
          </w:p>
        </w:tc>
      </w:tr>
      <w:tr w:rsidR="00441342" w:rsidRPr="00341871" w14:paraId="0A1E95A1" w14:textId="77777777" w:rsidTr="00441342">
        <w:tc>
          <w:tcPr>
            <w:tcW w:w="9639" w:type="dxa"/>
            <w:tcBorders>
              <w:top w:val="nil"/>
              <w:left w:val="nil"/>
              <w:bottom w:val="nil"/>
              <w:right w:val="nil"/>
            </w:tcBorders>
            <w:shd w:val="clear" w:color="auto" w:fill="auto"/>
            <w:hideMark/>
          </w:tcPr>
          <w:p w14:paraId="750180D2" w14:textId="77777777" w:rsidR="00441342" w:rsidRPr="005A009D" w:rsidRDefault="00441342" w:rsidP="00B41E68">
            <w:pPr>
              <w:ind w:firstLine="0"/>
              <w:textAlignment w:val="baseline"/>
              <w:rPr>
                <w:rFonts w:eastAsia="Times New Roman" w:cs="Times New Roman"/>
                <w:szCs w:val="24"/>
              </w:rPr>
            </w:pPr>
            <w:r w:rsidRPr="00341871">
              <w:rPr>
                <w:rFonts w:eastAsia="Times New Roman" w:cs="Times New Roman"/>
                <w:color w:val="000000"/>
                <w:szCs w:val="24"/>
              </w:rPr>
              <w:t>7) kvantitatīvās aptaujas veikšana un datu analīze: Jā</w:t>
            </w:r>
            <w:r w:rsidRPr="005A009D">
              <w:rPr>
                <w:rFonts w:eastAsia="Times New Roman" w:cs="Times New Roman"/>
                <w:color w:val="000000"/>
                <w:szCs w:val="24"/>
              </w:rPr>
              <w:t> </w:t>
            </w:r>
          </w:p>
        </w:tc>
      </w:tr>
      <w:tr w:rsidR="00441342" w:rsidRPr="00341871" w14:paraId="5BA8150C" w14:textId="77777777" w:rsidTr="00441342">
        <w:tc>
          <w:tcPr>
            <w:tcW w:w="9639" w:type="dxa"/>
            <w:tcBorders>
              <w:top w:val="nil"/>
              <w:left w:val="nil"/>
              <w:bottom w:val="nil"/>
              <w:right w:val="nil"/>
            </w:tcBorders>
            <w:shd w:val="clear" w:color="auto" w:fill="auto"/>
            <w:hideMark/>
          </w:tcPr>
          <w:p w14:paraId="525EFF14" w14:textId="737A9D48" w:rsidR="00441342" w:rsidRPr="00341871" w:rsidRDefault="00441342" w:rsidP="00B41E68">
            <w:pPr>
              <w:ind w:firstLine="0"/>
              <w:textAlignment w:val="baseline"/>
              <w:rPr>
                <w:rFonts w:eastAsia="Times New Roman" w:cs="Times New Roman"/>
                <w:lang w:val="sv-SE"/>
              </w:rPr>
            </w:pPr>
            <w:r w:rsidRPr="710A87CC">
              <w:rPr>
                <w:rFonts w:eastAsia="Times New Roman" w:cs="Times New Roman"/>
                <w:color w:val="000000" w:themeColor="text1"/>
              </w:rPr>
              <w:t>8) citas metodes</w:t>
            </w:r>
            <w:r w:rsidRPr="007666AE">
              <w:rPr>
                <w:rFonts w:eastAsia="Times New Roman" w:cs="Times New Roman"/>
                <w:color w:val="000000" w:themeColor="text1"/>
              </w:rPr>
              <w:t>: Nē</w:t>
            </w:r>
            <w:r w:rsidRPr="710A87CC">
              <w:rPr>
                <w:rFonts w:eastAsia="Times New Roman" w:cs="Times New Roman"/>
                <w:color w:val="000000" w:themeColor="text1"/>
                <w:lang w:val="sv-SE"/>
              </w:rPr>
              <w:t> </w:t>
            </w:r>
          </w:p>
        </w:tc>
      </w:tr>
      <w:tr w:rsidR="00441342" w:rsidRPr="00341871" w14:paraId="3FF96A0B" w14:textId="77777777" w:rsidTr="00441342">
        <w:tc>
          <w:tcPr>
            <w:tcW w:w="9639" w:type="dxa"/>
            <w:tcBorders>
              <w:top w:val="nil"/>
              <w:left w:val="nil"/>
              <w:bottom w:val="nil"/>
              <w:right w:val="nil"/>
            </w:tcBorders>
            <w:shd w:val="clear" w:color="auto" w:fill="auto"/>
            <w:hideMark/>
          </w:tcPr>
          <w:p w14:paraId="5A3C47CC" w14:textId="0C8987F9" w:rsidR="00441342" w:rsidRPr="00341871" w:rsidRDefault="00441342" w:rsidP="00B41E68">
            <w:pPr>
              <w:ind w:firstLine="0"/>
              <w:textAlignment w:val="baseline"/>
              <w:rPr>
                <w:rFonts w:eastAsia="Times New Roman" w:cs="Times New Roman"/>
                <w:szCs w:val="24"/>
                <w:lang w:val="en-US"/>
              </w:rPr>
            </w:pPr>
            <w:r w:rsidRPr="00341871">
              <w:rPr>
                <w:rFonts w:eastAsia="Times New Roman" w:cs="Times New Roman"/>
                <w:b/>
                <w:bCs/>
                <w:color w:val="000000"/>
                <w:szCs w:val="24"/>
              </w:rPr>
              <w:t>Kvantitatīvās metodes</w:t>
            </w:r>
            <w:r w:rsidRPr="00341871">
              <w:rPr>
                <w:rFonts w:eastAsia="Times New Roman" w:cs="Times New Roman"/>
                <w:color w:val="000000"/>
                <w:szCs w:val="24"/>
              </w:rPr>
              <w:t>:</w:t>
            </w:r>
            <w:r w:rsidRPr="00341871">
              <w:rPr>
                <w:rFonts w:eastAsia="Times New Roman" w:cs="Times New Roman"/>
                <w:color w:val="000000"/>
                <w:szCs w:val="24"/>
                <w:lang w:val="en-US"/>
              </w:rPr>
              <w:t> </w:t>
            </w:r>
          </w:p>
        </w:tc>
      </w:tr>
      <w:tr w:rsidR="00441342" w:rsidRPr="00341871" w14:paraId="464F6A79" w14:textId="77777777" w:rsidTr="00441342">
        <w:tc>
          <w:tcPr>
            <w:tcW w:w="9639" w:type="dxa"/>
            <w:tcBorders>
              <w:top w:val="nil"/>
              <w:left w:val="nil"/>
              <w:bottom w:val="nil"/>
              <w:right w:val="nil"/>
            </w:tcBorders>
            <w:shd w:val="clear" w:color="auto" w:fill="auto"/>
            <w:hideMark/>
          </w:tcPr>
          <w:p w14:paraId="5E65F938" w14:textId="51DC851D" w:rsidR="00441342" w:rsidRPr="005A009D" w:rsidRDefault="00441342" w:rsidP="00B41E68">
            <w:pPr>
              <w:ind w:firstLine="0"/>
              <w:textAlignment w:val="baseline"/>
              <w:rPr>
                <w:rFonts w:eastAsia="Times New Roman" w:cs="Times New Roman"/>
                <w:szCs w:val="24"/>
              </w:rPr>
            </w:pPr>
            <w:r w:rsidRPr="00341871">
              <w:rPr>
                <w:rFonts w:eastAsia="Times New Roman" w:cs="Times New Roman"/>
                <w:color w:val="000000"/>
                <w:szCs w:val="24"/>
              </w:rPr>
              <w:t>1) aptaujas izlases metode: pilna izlase</w:t>
            </w:r>
            <w:r w:rsidR="007666AE">
              <w:rPr>
                <w:rFonts w:eastAsia="Times New Roman" w:cs="Times New Roman"/>
                <w:color w:val="000000"/>
                <w:szCs w:val="24"/>
              </w:rPr>
              <w:t xml:space="preserve"> −</w:t>
            </w:r>
            <w:r w:rsidRPr="00341871">
              <w:rPr>
                <w:rFonts w:eastAsia="Times New Roman" w:cs="Times New Roman"/>
                <w:color w:val="000000"/>
                <w:szCs w:val="24"/>
              </w:rPr>
              <w:t xml:space="preserve"> izlasē tika iekļautas visas pašvaldības un sociālie uzņēmumi, kas reģistrēti </w:t>
            </w:r>
            <w:r>
              <w:rPr>
                <w:rFonts w:eastAsia="Times New Roman" w:cs="Times New Roman"/>
                <w:color w:val="000000"/>
                <w:szCs w:val="24"/>
              </w:rPr>
              <w:t>S</w:t>
            </w:r>
            <w:r w:rsidRPr="00341871">
              <w:rPr>
                <w:rFonts w:eastAsia="Times New Roman" w:cs="Times New Roman"/>
                <w:color w:val="000000"/>
                <w:szCs w:val="24"/>
              </w:rPr>
              <w:t>ociālo uzņēmumu reģistrā.</w:t>
            </w:r>
            <w:r w:rsidRPr="005A009D">
              <w:rPr>
                <w:rFonts w:eastAsia="Times New Roman" w:cs="Times New Roman"/>
                <w:color w:val="000000"/>
                <w:szCs w:val="24"/>
              </w:rPr>
              <w:t> </w:t>
            </w:r>
          </w:p>
        </w:tc>
      </w:tr>
      <w:tr w:rsidR="00441342" w:rsidRPr="00341871" w14:paraId="3AA8C1E2" w14:textId="77777777" w:rsidTr="00441342">
        <w:tc>
          <w:tcPr>
            <w:tcW w:w="9639" w:type="dxa"/>
            <w:tcBorders>
              <w:top w:val="nil"/>
              <w:left w:val="nil"/>
              <w:bottom w:val="nil"/>
              <w:right w:val="nil"/>
            </w:tcBorders>
            <w:shd w:val="clear" w:color="auto" w:fill="auto"/>
            <w:hideMark/>
          </w:tcPr>
          <w:p w14:paraId="6FB46D76" w14:textId="176EC244" w:rsidR="00441342" w:rsidRPr="00C32E3D" w:rsidRDefault="00441342" w:rsidP="00B41E68">
            <w:pPr>
              <w:ind w:firstLine="0"/>
              <w:textAlignment w:val="baseline"/>
              <w:rPr>
                <w:rFonts w:eastAsia="Times New Roman" w:cs="Times New Roman"/>
                <w:szCs w:val="24"/>
              </w:rPr>
            </w:pPr>
            <w:r w:rsidRPr="00C32E3D">
              <w:rPr>
                <w:rFonts w:eastAsia="Times New Roman" w:cs="Times New Roman"/>
                <w:color w:val="000000"/>
                <w:szCs w:val="24"/>
              </w:rPr>
              <w:t>2) aptaujāto/anketēto respondentu/vienību skaits: 62 uzņēmumi un 42 pašvaldības. </w:t>
            </w:r>
          </w:p>
        </w:tc>
      </w:tr>
      <w:tr w:rsidR="00441342" w:rsidRPr="00341871" w14:paraId="67AFAB4C" w14:textId="77777777" w:rsidTr="00441342">
        <w:tc>
          <w:tcPr>
            <w:tcW w:w="9639" w:type="dxa"/>
            <w:tcBorders>
              <w:top w:val="nil"/>
              <w:left w:val="nil"/>
              <w:bottom w:val="nil"/>
              <w:right w:val="nil"/>
            </w:tcBorders>
            <w:shd w:val="clear" w:color="auto" w:fill="auto"/>
            <w:hideMark/>
          </w:tcPr>
          <w:p w14:paraId="7722C474" w14:textId="0CD3F4FD" w:rsidR="00441342" w:rsidRPr="00341871" w:rsidRDefault="00441342" w:rsidP="00B41E68">
            <w:pPr>
              <w:ind w:firstLine="0"/>
              <w:textAlignment w:val="baseline"/>
              <w:rPr>
                <w:rFonts w:eastAsia="Times New Roman" w:cs="Times New Roman"/>
                <w:szCs w:val="24"/>
                <w:lang w:val="en-US"/>
              </w:rPr>
            </w:pPr>
            <w:r w:rsidRPr="00341871">
              <w:rPr>
                <w:rFonts w:eastAsia="Times New Roman" w:cs="Times New Roman"/>
                <w:b/>
                <w:bCs/>
                <w:color w:val="000000"/>
                <w:szCs w:val="24"/>
              </w:rPr>
              <w:t>Kvalitatīvās metodes</w:t>
            </w:r>
            <w:r w:rsidRPr="00341871">
              <w:rPr>
                <w:rFonts w:eastAsia="Times New Roman" w:cs="Times New Roman"/>
                <w:color w:val="000000"/>
                <w:szCs w:val="24"/>
              </w:rPr>
              <w:t>:</w:t>
            </w:r>
            <w:r w:rsidRPr="00341871">
              <w:rPr>
                <w:rFonts w:eastAsia="Times New Roman" w:cs="Times New Roman"/>
                <w:color w:val="000000"/>
                <w:szCs w:val="24"/>
                <w:lang w:val="en-US"/>
              </w:rPr>
              <w:t> </w:t>
            </w:r>
          </w:p>
        </w:tc>
      </w:tr>
      <w:tr w:rsidR="00441342" w:rsidRPr="00341871" w14:paraId="7881351A" w14:textId="77777777" w:rsidTr="00441342">
        <w:tc>
          <w:tcPr>
            <w:tcW w:w="9639" w:type="dxa"/>
            <w:tcBorders>
              <w:top w:val="nil"/>
              <w:left w:val="nil"/>
              <w:bottom w:val="nil"/>
              <w:right w:val="nil"/>
            </w:tcBorders>
            <w:shd w:val="clear" w:color="auto" w:fill="auto"/>
            <w:hideMark/>
          </w:tcPr>
          <w:p w14:paraId="594B7F70" w14:textId="77777777" w:rsidR="00441342" w:rsidRPr="00341871" w:rsidRDefault="00441342" w:rsidP="00B41E68">
            <w:pPr>
              <w:ind w:firstLine="0"/>
              <w:textAlignment w:val="baseline"/>
              <w:rPr>
                <w:rFonts w:eastAsia="Times New Roman" w:cs="Times New Roman"/>
                <w:lang w:val="en-US"/>
              </w:rPr>
            </w:pPr>
            <w:r w:rsidRPr="710A87CC">
              <w:rPr>
                <w:rFonts w:eastAsia="Times New Roman" w:cs="Times New Roman"/>
                <w:color w:val="000000" w:themeColor="text1"/>
              </w:rPr>
              <w:t>1) padziļināto/ekspertu interviju skaits: </w:t>
            </w:r>
            <w:r w:rsidRPr="007666AE">
              <w:rPr>
                <w:rFonts w:eastAsia="Times New Roman" w:cs="Times New Roman"/>
                <w:color w:val="000000" w:themeColor="text1"/>
              </w:rPr>
              <w:t>25</w:t>
            </w:r>
            <w:r w:rsidRPr="007666AE">
              <w:rPr>
                <w:rFonts w:eastAsia="Times New Roman" w:cs="Times New Roman"/>
                <w:color w:val="000000" w:themeColor="text1"/>
                <w:lang w:val="en-US"/>
              </w:rPr>
              <w:t> </w:t>
            </w:r>
          </w:p>
        </w:tc>
      </w:tr>
      <w:tr w:rsidR="00441342" w:rsidRPr="00341871" w14:paraId="7BBDECA5" w14:textId="77777777" w:rsidTr="00441342">
        <w:tc>
          <w:tcPr>
            <w:tcW w:w="9639" w:type="dxa"/>
            <w:tcBorders>
              <w:top w:val="nil"/>
              <w:left w:val="nil"/>
              <w:bottom w:val="nil"/>
              <w:right w:val="nil"/>
            </w:tcBorders>
            <w:shd w:val="clear" w:color="auto" w:fill="auto"/>
            <w:hideMark/>
          </w:tcPr>
          <w:p w14:paraId="30CF1953" w14:textId="77777777" w:rsidR="00441342" w:rsidRDefault="00441342" w:rsidP="00B41E68">
            <w:pPr>
              <w:ind w:firstLine="0"/>
              <w:textAlignment w:val="baseline"/>
              <w:rPr>
                <w:rFonts w:eastAsia="Times New Roman" w:cs="Times New Roman"/>
                <w:color w:val="000000" w:themeColor="text1"/>
                <w:lang w:val="en-US"/>
              </w:rPr>
            </w:pPr>
            <w:r w:rsidRPr="710A87CC">
              <w:rPr>
                <w:rFonts w:eastAsia="Times New Roman" w:cs="Times New Roman"/>
                <w:color w:val="000000" w:themeColor="text1"/>
              </w:rPr>
              <w:t>2) fokusa grupu diskusiju skaits: </w:t>
            </w:r>
            <w:r w:rsidRPr="007666AE">
              <w:rPr>
                <w:rFonts w:eastAsia="Times New Roman" w:cs="Times New Roman"/>
                <w:color w:val="000000" w:themeColor="text1"/>
              </w:rPr>
              <w:t>4</w:t>
            </w:r>
            <w:r w:rsidRPr="710A87CC">
              <w:rPr>
                <w:rFonts w:eastAsia="Times New Roman" w:cs="Times New Roman"/>
                <w:color w:val="000000" w:themeColor="text1"/>
                <w:lang w:val="en-US"/>
              </w:rPr>
              <w:t> </w:t>
            </w:r>
          </w:p>
          <w:p w14:paraId="0FDF308B" w14:textId="59A883A4" w:rsidR="00752806" w:rsidRPr="00341871" w:rsidRDefault="00752806" w:rsidP="00B41E68">
            <w:pPr>
              <w:ind w:firstLine="0"/>
              <w:textAlignment w:val="baseline"/>
              <w:rPr>
                <w:rFonts w:eastAsia="Times New Roman" w:cs="Times New Roman"/>
                <w:lang w:val="en-US"/>
              </w:rPr>
            </w:pPr>
          </w:p>
        </w:tc>
      </w:tr>
      <w:tr w:rsidR="00441342" w:rsidRPr="00341871" w14:paraId="4671DAA6" w14:textId="77777777" w:rsidTr="00441342">
        <w:tc>
          <w:tcPr>
            <w:tcW w:w="9639" w:type="dxa"/>
            <w:tcBorders>
              <w:top w:val="nil"/>
              <w:left w:val="nil"/>
              <w:bottom w:val="nil"/>
              <w:right w:val="nil"/>
            </w:tcBorders>
            <w:shd w:val="clear" w:color="auto" w:fill="auto"/>
            <w:hideMark/>
          </w:tcPr>
          <w:p w14:paraId="402C7180" w14:textId="37617FC4" w:rsidR="00441342" w:rsidRPr="005A009D" w:rsidRDefault="00441342" w:rsidP="00B41E68">
            <w:pPr>
              <w:ind w:firstLine="0"/>
              <w:textAlignment w:val="baseline"/>
              <w:rPr>
                <w:rFonts w:eastAsia="Times New Roman" w:cs="Times New Roman"/>
                <w:szCs w:val="24"/>
              </w:rPr>
            </w:pPr>
            <w:r w:rsidRPr="00341871">
              <w:rPr>
                <w:rFonts w:eastAsia="Times New Roman" w:cs="Times New Roman"/>
                <w:b/>
                <w:bCs/>
                <w:color w:val="000000"/>
                <w:szCs w:val="24"/>
              </w:rPr>
              <w:t>Izmantotās analīzes grupas (griezumi)</w:t>
            </w:r>
            <w:r w:rsidR="005436B2">
              <w:rPr>
                <w:rFonts w:eastAsia="Times New Roman" w:cs="Times New Roman"/>
                <w:b/>
                <w:bCs/>
                <w:color w:val="000000"/>
                <w:szCs w:val="24"/>
              </w:rPr>
              <w:t>:</w:t>
            </w:r>
            <w:r w:rsidRPr="00341871">
              <w:rPr>
                <w:rFonts w:eastAsia="Times New Roman" w:cs="Times New Roman"/>
                <w:b/>
                <w:bCs/>
                <w:color w:val="000000"/>
                <w:szCs w:val="24"/>
              </w:rPr>
              <w:t> </w:t>
            </w:r>
            <w:r w:rsidRPr="005A009D">
              <w:rPr>
                <w:rFonts w:eastAsia="Times New Roman" w:cs="Times New Roman"/>
                <w:color w:val="000000"/>
                <w:szCs w:val="24"/>
              </w:rPr>
              <w:t> </w:t>
            </w:r>
          </w:p>
          <w:p w14:paraId="10346B62" w14:textId="77777777" w:rsidR="00441342" w:rsidRDefault="00441342" w:rsidP="00B41E68">
            <w:pPr>
              <w:ind w:firstLine="0"/>
              <w:textAlignment w:val="baseline"/>
              <w:rPr>
                <w:rFonts w:eastAsia="Times New Roman" w:cs="Times New Roman"/>
                <w:color w:val="000000" w:themeColor="text1"/>
              </w:rPr>
            </w:pPr>
            <w:r w:rsidRPr="710A87CC">
              <w:rPr>
                <w:rFonts w:eastAsia="Times New Roman" w:cs="Times New Roman"/>
                <w:color w:val="000000" w:themeColor="text1"/>
              </w:rPr>
              <w:t xml:space="preserve">Analīze tika veikta ar mērķi izvērtēt sociālās uzņēmējdarbības atbalsta sistēmu Latvijā. Sākotnējā analīze ietvēra vispārējās situācijas novērtējumu </w:t>
            </w:r>
            <w:r w:rsidR="007666AE">
              <w:rPr>
                <w:rFonts w:eastAsia="Times New Roman" w:cs="Times New Roman"/>
                <w:color w:val="000000" w:themeColor="text1"/>
              </w:rPr>
              <w:t>sociālās uzņēmējdarbības</w:t>
            </w:r>
            <w:r w:rsidRPr="710A87CC">
              <w:rPr>
                <w:rFonts w:eastAsia="Times New Roman" w:cs="Times New Roman"/>
                <w:color w:val="000000" w:themeColor="text1"/>
              </w:rPr>
              <w:t xml:space="preserve"> jomā Latvijā un Eiropā. Tālāk tika veikta detalizētāka analīze, izvērtējot valsts ietekmi uz </w:t>
            </w:r>
            <w:r w:rsidR="00F803D8">
              <w:rPr>
                <w:rFonts w:eastAsia="Times New Roman" w:cs="Times New Roman"/>
                <w:color w:val="000000" w:themeColor="text1"/>
              </w:rPr>
              <w:t>sociālajiem uzņēmumiem</w:t>
            </w:r>
            <w:r w:rsidRPr="710A87CC">
              <w:rPr>
                <w:rFonts w:eastAsia="Times New Roman" w:cs="Times New Roman"/>
                <w:color w:val="000000" w:themeColor="text1"/>
              </w:rPr>
              <w:t xml:space="preserve"> (pamatā L</w:t>
            </w:r>
            <w:r w:rsidR="005436B2">
              <w:rPr>
                <w:rFonts w:eastAsia="Times New Roman" w:cs="Times New Roman"/>
                <w:color w:val="000000" w:themeColor="text1"/>
              </w:rPr>
              <w:t>abklājības ministrijas</w:t>
            </w:r>
            <w:r w:rsidRPr="710A87CC">
              <w:rPr>
                <w:rFonts w:eastAsia="Times New Roman" w:cs="Times New Roman"/>
                <w:color w:val="000000" w:themeColor="text1"/>
              </w:rPr>
              <w:t xml:space="preserve"> un </w:t>
            </w:r>
            <w:r w:rsidR="0050450E">
              <w:rPr>
                <w:rFonts w:eastAsia="Times New Roman" w:cs="Times New Roman"/>
                <w:color w:val="000000" w:themeColor="text1"/>
              </w:rPr>
              <w:t xml:space="preserve">AS "Attīstības finanšu institūcija </w:t>
            </w:r>
            <w:r w:rsidRPr="710A87CC">
              <w:rPr>
                <w:rFonts w:eastAsia="Times New Roman" w:cs="Times New Roman"/>
                <w:color w:val="000000" w:themeColor="text1"/>
              </w:rPr>
              <w:t>Altum</w:t>
            </w:r>
            <w:r w:rsidR="0050450E">
              <w:rPr>
                <w:rFonts w:eastAsia="Times New Roman" w:cs="Times New Roman"/>
                <w:color w:val="000000" w:themeColor="text1"/>
              </w:rPr>
              <w:t>"</w:t>
            </w:r>
            <w:r w:rsidRPr="710A87CC">
              <w:rPr>
                <w:rFonts w:eastAsia="Times New Roman" w:cs="Times New Roman"/>
                <w:color w:val="000000" w:themeColor="text1"/>
              </w:rPr>
              <w:t xml:space="preserve"> kontekstā), pašvaldību atbalsta iespējas, kā arī </w:t>
            </w:r>
            <w:r w:rsidR="00F803D8">
              <w:rPr>
                <w:rFonts w:eastAsia="Times New Roman" w:cs="Times New Roman"/>
                <w:color w:val="000000" w:themeColor="text1"/>
              </w:rPr>
              <w:t>sociālo uzņēmumu</w:t>
            </w:r>
            <w:r w:rsidRPr="710A87CC">
              <w:rPr>
                <w:rFonts w:eastAsia="Times New Roman" w:cs="Times New Roman"/>
                <w:color w:val="000000" w:themeColor="text1"/>
              </w:rPr>
              <w:t xml:space="preserve"> attīstību ietekmējošos faktorus un iespēju tos veicināt. Analīze tika veikta gan mikrolīmenī, skatot atsevišķus </w:t>
            </w:r>
            <w:r w:rsidR="00F803D8">
              <w:rPr>
                <w:rFonts w:eastAsia="Times New Roman" w:cs="Times New Roman"/>
                <w:color w:val="000000" w:themeColor="text1"/>
              </w:rPr>
              <w:t>sociālos uzņēmumus</w:t>
            </w:r>
            <w:r w:rsidRPr="710A87CC">
              <w:rPr>
                <w:rFonts w:eastAsia="Times New Roman" w:cs="Times New Roman"/>
                <w:color w:val="000000" w:themeColor="text1"/>
              </w:rPr>
              <w:t xml:space="preserve"> un pašvaldības, gan makrolīmenī, izvērtējot </w:t>
            </w:r>
            <w:r w:rsidR="00F803D8">
              <w:rPr>
                <w:rFonts w:eastAsia="Times New Roman" w:cs="Times New Roman"/>
                <w:color w:val="000000" w:themeColor="text1"/>
              </w:rPr>
              <w:t>sociālo uzņēmumu</w:t>
            </w:r>
            <w:r w:rsidRPr="710A87CC">
              <w:rPr>
                <w:rFonts w:eastAsia="Times New Roman" w:cs="Times New Roman"/>
                <w:color w:val="000000" w:themeColor="text1"/>
              </w:rPr>
              <w:t xml:space="preserve"> ietekmes iespējas un potenciālu valstī. Papildus tam tika izvērtēta</w:t>
            </w:r>
            <w:r w:rsidR="0050450E">
              <w:rPr>
                <w:rFonts w:eastAsia="Times New Roman" w:cs="Times New Roman"/>
                <w:color w:val="000000" w:themeColor="text1"/>
              </w:rPr>
              <w:t xml:space="preserve"> </w:t>
            </w:r>
            <w:r w:rsidRPr="710A87CC">
              <w:rPr>
                <w:rFonts w:eastAsia="Times New Roman" w:cs="Times New Roman"/>
                <w:color w:val="000000" w:themeColor="text1"/>
              </w:rPr>
              <w:t>arī </w:t>
            </w:r>
            <w:r w:rsidR="00F803D8">
              <w:rPr>
                <w:rFonts w:eastAsia="Times New Roman" w:cs="Times New Roman"/>
                <w:color w:val="000000" w:themeColor="text1"/>
              </w:rPr>
              <w:t>sociālo uzņēmumu</w:t>
            </w:r>
            <w:r w:rsidRPr="710A87CC">
              <w:rPr>
                <w:rFonts w:eastAsia="Times New Roman" w:cs="Times New Roman"/>
                <w:color w:val="000000" w:themeColor="text1"/>
              </w:rPr>
              <w:t xml:space="preserve"> darbības veicināšanai un uzraudzībai nepieciešamā tehniskā infrastruktūra (S</w:t>
            </w:r>
            <w:r w:rsidR="007666AE">
              <w:rPr>
                <w:rFonts w:eastAsia="Times New Roman" w:cs="Times New Roman"/>
                <w:color w:val="000000" w:themeColor="text1"/>
              </w:rPr>
              <w:t>ociālo uzņēmumu</w:t>
            </w:r>
            <w:r w:rsidRPr="710A87CC">
              <w:rPr>
                <w:rFonts w:eastAsia="Times New Roman" w:cs="Times New Roman"/>
                <w:color w:val="000000" w:themeColor="text1"/>
              </w:rPr>
              <w:t xml:space="preserve"> reģistrs), kā arī </w:t>
            </w:r>
            <w:r w:rsidR="00F803D8">
              <w:rPr>
                <w:rFonts w:eastAsia="Times New Roman" w:cs="Times New Roman"/>
                <w:color w:val="000000" w:themeColor="text1"/>
              </w:rPr>
              <w:t>sociālo uzņēmumu</w:t>
            </w:r>
            <w:r w:rsidRPr="710A87CC">
              <w:rPr>
                <w:rFonts w:eastAsia="Times New Roman" w:cs="Times New Roman"/>
                <w:color w:val="000000" w:themeColor="text1"/>
              </w:rPr>
              <w:t xml:space="preserve"> darbību regulējošais juridiskais ietvars </w:t>
            </w:r>
            <w:r w:rsidRPr="710A87CC">
              <w:rPr>
                <w:rFonts w:eastAsia="Times New Roman" w:cs="Times New Roman"/>
                <w:szCs w:val="24"/>
              </w:rPr>
              <w:t>–</w:t>
            </w:r>
            <w:r w:rsidRPr="710A87CC">
              <w:rPr>
                <w:rFonts w:eastAsia="Times New Roman" w:cs="Times New Roman"/>
                <w:color w:val="000000" w:themeColor="text1"/>
              </w:rPr>
              <w:t xml:space="preserve"> S</w:t>
            </w:r>
            <w:r w:rsidR="007666AE">
              <w:rPr>
                <w:rFonts w:eastAsia="Times New Roman" w:cs="Times New Roman"/>
                <w:color w:val="000000" w:themeColor="text1"/>
              </w:rPr>
              <w:t>ociālā uzņēmuma</w:t>
            </w:r>
            <w:r w:rsidRPr="710A87CC">
              <w:rPr>
                <w:rFonts w:eastAsia="Times New Roman" w:cs="Times New Roman"/>
                <w:color w:val="000000" w:themeColor="text1"/>
              </w:rPr>
              <w:t xml:space="preserve"> likums. </w:t>
            </w:r>
          </w:p>
          <w:p w14:paraId="040B1199" w14:textId="140B4A77" w:rsidR="00752806" w:rsidRPr="00341871" w:rsidRDefault="00752806" w:rsidP="00B41E68">
            <w:pPr>
              <w:ind w:firstLine="0"/>
              <w:textAlignment w:val="baseline"/>
              <w:rPr>
                <w:rFonts w:eastAsia="Times New Roman" w:cs="Times New Roman"/>
              </w:rPr>
            </w:pPr>
          </w:p>
        </w:tc>
      </w:tr>
      <w:tr w:rsidR="00441342" w:rsidRPr="00341871" w14:paraId="3373893A" w14:textId="77777777" w:rsidTr="00441342">
        <w:tc>
          <w:tcPr>
            <w:tcW w:w="9639" w:type="dxa"/>
            <w:tcBorders>
              <w:top w:val="nil"/>
              <w:left w:val="nil"/>
              <w:bottom w:val="nil"/>
              <w:right w:val="nil"/>
            </w:tcBorders>
            <w:shd w:val="clear" w:color="auto" w:fill="auto"/>
            <w:hideMark/>
          </w:tcPr>
          <w:p w14:paraId="32CCDB04" w14:textId="77777777" w:rsidR="00752806" w:rsidRDefault="00441342" w:rsidP="00752806">
            <w:pPr>
              <w:ind w:firstLine="0"/>
              <w:textAlignment w:val="baseline"/>
              <w:rPr>
                <w:rFonts w:eastAsia="Times New Roman" w:cs="Times New Roman"/>
                <w:color w:val="000000"/>
                <w:szCs w:val="24"/>
              </w:rPr>
            </w:pPr>
            <w:r w:rsidRPr="00341871">
              <w:rPr>
                <w:rFonts w:eastAsia="Times New Roman" w:cs="Times New Roman"/>
                <w:b/>
                <w:bCs/>
                <w:color w:val="000000"/>
                <w:szCs w:val="24"/>
              </w:rPr>
              <w:t>Izvērtējuma autor</w:t>
            </w:r>
            <w:r w:rsidR="005436B2">
              <w:rPr>
                <w:rFonts w:eastAsia="Times New Roman" w:cs="Times New Roman"/>
                <w:b/>
                <w:bCs/>
                <w:color w:val="000000"/>
                <w:szCs w:val="24"/>
              </w:rPr>
              <w:t>i</w:t>
            </w:r>
            <w:r w:rsidRPr="00341871">
              <w:rPr>
                <w:rFonts w:eastAsia="Times New Roman" w:cs="Times New Roman"/>
                <w:color w:val="000000"/>
                <w:szCs w:val="24"/>
              </w:rPr>
              <w:t> </w:t>
            </w:r>
            <w:r w:rsidRPr="00341871">
              <w:rPr>
                <w:rFonts w:eastAsia="Times New Roman" w:cs="Times New Roman"/>
                <w:i/>
                <w:iCs/>
                <w:color w:val="000000"/>
                <w:szCs w:val="24"/>
              </w:rPr>
              <w:t>(autortiesību subjekti)</w:t>
            </w:r>
            <w:r w:rsidR="005436B2" w:rsidRPr="005436B2">
              <w:rPr>
                <w:rFonts w:eastAsia="Times New Roman" w:cs="Times New Roman"/>
                <w:color w:val="000000"/>
                <w:szCs w:val="24"/>
              </w:rPr>
              <w:t>:</w:t>
            </w:r>
            <w:r w:rsidRPr="00752806">
              <w:rPr>
                <w:rFonts w:eastAsia="Times New Roman" w:cs="Times New Roman"/>
                <w:color w:val="000000"/>
                <w:szCs w:val="24"/>
              </w:rPr>
              <w:t> </w:t>
            </w:r>
          </w:p>
          <w:p w14:paraId="3D628245" w14:textId="725E9D7E" w:rsidR="00752806" w:rsidRPr="00B33272" w:rsidRDefault="00752806" w:rsidP="00752806">
            <w:pPr>
              <w:ind w:firstLine="0"/>
              <w:textAlignment w:val="baseline"/>
              <w:rPr>
                <w:rFonts w:ascii="Segoe UI" w:eastAsia="Times New Roman" w:hAnsi="Segoe UI" w:cs="Segoe UI"/>
                <w:sz w:val="18"/>
                <w:szCs w:val="18"/>
              </w:rPr>
            </w:pPr>
            <w:r w:rsidRPr="00341871">
              <w:rPr>
                <w:rFonts w:eastAsia="Times New Roman" w:cs="Times New Roman"/>
                <w:color w:val="000000"/>
                <w:szCs w:val="24"/>
              </w:rPr>
              <w:t>Aivars Timofejevs, Lāsma Līcīte-Ķurbe, Mārtiņš Knite, Kristīne Smirnova, </w:t>
            </w:r>
            <w:r w:rsidRPr="00B33272">
              <w:rPr>
                <w:rFonts w:eastAsia="Times New Roman" w:cs="Times New Roman"/>
                <w:color w:val="000000"/>
                <w:szCs w:val="24"/>
              </w:rPr>
              <w:t> </w:t>
            </w:r>
          </w:p>
          <w:p w14:paraId="4848AF01" w14:textId="77777777" w:rsidR="00441342" w:rsidRDefault="00752806" w:rsidP="00B41E68">
            <w:pPr>
              <w:ind w:firstLine="0"/>
              <w:textAlignment w:val="baseline"/>
              <w:rPr>
                <w:rFonts w:eastAsia="Times New Roman" w:cs="Times New Roman"/>
                <w:color w:val="000000"/>
                <w:szCs w:val="24"/>
              </w:rPr>
            </w:pPr>
            <w:r w:rsidRPr="00341871">
              <w:rPr>
                <w:rFonts w:eastAsia="Times New Roman" w:cs="Times New Roman"/>
                <w:color w:val="000000"/>
                <w:szCs w:val="24"/>
              </w:rPr>
              <w:t>Pieaicinātie eksperti: Ludmila</w:t>
            </w:r>
            <w:r>
              <w:rPr>
                <w:rFonts w:eastAsia="Times New Roman" w:cs="Times New Roman"/>
                <w:color w:val="000000"/>
                <w:szCs w:val="24"/>
              </w:rPr>
              <w:t xml:space="preserve"> </w:t>
            </w:r>
            <w:r w:rsidRPr="00341871">
              <w:rPr>
                <w:rFonts w:eastAsia="Times New Roman" w:cs="Times New Roman"/>
                <w:color w:val="000000"/>
                <w:szCs w:val="24"/>
              </w:rPr>
              <w:t>Kasperoviča, Liene Purmale.</w:t>
            </w:r>
            <w:r w:rsidRPr="00236063">
              <w:rPr>
                <w:rFonts w:eastAsia="Times New Roman" w:cs="Times New Roman"/>
                <w:color w:val="000000"/>
                <w:szCs w:val="24"/>
              </w:rPr>
              <w:t> </w:t>
            </w:r>
          </w:p>
          <w:p w14:paraId="18DDF42A" w14:textId="46085243" w:rsidR="00752806" w:rsidRPr="00752806" w:rsidRDefault="00752806" w:rsidP="00B41E68">
            <w:pPr>
              <w:ind w:firstLine="0"/>
              <w:textAlignment w:val="baseline"/>
              <w:rPr>
                <w:rFonts w:ascii="Segoe UI" w:eastAsia="Times New Roman" w:hAnsi="Segoe UI" w:cs="Segoe UI"/>
                <w:sz w:val="18"/>
                <w:szCs w:val="18"/>
              </w:rPr>
            </w:pPr>
          </w:p>
        </w:tc>
      </w:tr>
    </w:tbl>
    <w:p w14:paraId="1F27C05A" w14:textId="77777777" w:rsidR="00441342" w:rsidRPr="00236063" w:rsidRDefault="00441342" w:rsidP="00441342">
      <w:pPr>
        <w:ind w:firstLine="0"/>
        <w:textAlignment w:val="baseline"/>
        <w:rPr>
          <w:rFonts w:ascii="Segoe UI" w:eastAsia="Times New Roman" w:hAnsi="Segoe UI" w:cs="Segoe UI"/>
          <w:sz w:val="18"/>
          <w:szCs w:val="18"/>
        </w:rPr>
      </w:pPr>
      <w:r w:rsidRPr="00236063">
        <w:rPr>
          <w:rFonts w:eastAsia="Times New Roman" w:cs="Times New Roman"/>
          <w:szCs w:val="24"/>
        </w:rPr>
        <w:t> </w:t>
      </w:r>
    </w:p>
    <w:p w14:paraId="6058958A" w14:textId="6F417238" w:rsidR="00F96F48" w:rsidRDefault="00F96F48" w:rsidP="00441342">
      <w:pPr>
        <w:ind w:firstLine="0"/>
      </w:pPr>
    </w:p>
    <w:sectPr w:rsidR="00F96F48" w:rsidSect="00441342">
      <w:footerReference w:type="default" r:id="rId7"/>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11144" w14:textId="77777777" w:rsidR="003A153E" w:rsidRDefault="003A153E" w:rsidP="003A153E">
      <w:r>
        <w:separator/>
      </w:r>
    </w:p>
  </w:endnote>
  <w:endnote w:type="continuationSeparator" w:id="0">
    <w:p w14:paraId="14E5A1F2" w14:textId="77777777" w:rsidR="003A153E" w:rsidRDefault="003A153E" w:rsidP="003A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4FE0B" w14:textId="77777777" w:rsidR="003A153E" w:rsidRDefault="003A153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2A40B28" w14:textId="77777777" w:rsidR="003A153E" w:rsidRDefault="003A1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9B606" w14:textId="77777777" w:rsidR="003A153E" w:rsidRDefault="003A153E" w:rsidP="003A153E">
      <w:r>
        <w:separator/>
      </w:r>
    </w:p>
  </w:footnote>
  <w:footnote w:type="continuationSeparator" w:id="0">
    <w:p w14:paraId="592F89C5" w14:textId="77777777" w:rsidR="003A153E" w:rsidRDefault="003A153E" w:rsidP="003A1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499F"/>
    <w:multiLevelType w:val="multilevel"/>
    <w:tmpl w:val="5ACE2E66"/>
    <w:lvl w:ilvl="0">
      <w:start w:val="1"/>
      <w:numFmt w:val="decimal"/>
      <w:pStyle w:val="Heading1"/>
      <w:suff w:val="space"/>
      <w:lvlText w:val="%1. nodaļa"/>
      <w:lvlJc w:val="left"/>
      <w:pPr>
        <w:ind w:left="0" w:firstLine="0"/>
      </w:pPr>
      <w:rPr>
        <w:rFonts w:hint="default"/>
      </w:rPr>
    </w:lvl>
    <w:lvl w:ilvl="1">
      <w:start w:val="1"/>
      <w:numFmt w:val="decimal"/>
      <w:pStyle w:val="Heading2"/>
      <w:suff w:val="nothing"/>
      <w:lvlText w:val="%1.%2."/>
      <w:lvlJc w:val="left"/>
      <w:pPr>
        <w:ind w:left="0" w:firstLine="0"/>
      </w:pPr>
      <w:rPr>
        <w:rFonts w:hint="default"/>
      </w:rPr>
    </w:lvl>
    <w:lvl w:ilvl="2">
      <w:start w:val="1"/>
      <w:numFmt w:val="decimal"/>
      <w:pStyle w:val="Heading3"/>
      <w:suff w:val="nothing"/>
      <w:lvlText w:val="%1.%2.%3."/>
      <w:lvlJc w:val="left"/>
      <w:pPr>
        <w:ind w:left="0" w:firstLine="0"/>
      </w:pPr>
      <w:rPr>
        <w:rFonts w:ascii="Times New Roman" w:hAnsi="Times New Roman" w:cs="Times New Roman" w:hint="default"/>
        <w:b w:val="0"/>
        <w:bCs w:val="0"/>
        <w:sz w:val="24"/>
        <w:szCs w:val="24"/>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25"/>
    <w:rsid w:val="002115EE"/>
    <w:rsid w:val="003A153E"/>
    <w:rsid w:val="00441342"/>
    <w:rsid w:val="0050450E"/>
    <w:rsid w:val="005436B2"/>
    <w:rsid w:val="006D2A25"/>
    <w:rsid w:val="00737F68"/>
    <w:rsid w:val="00752806"/>
    <w:rsid w:val="007666AE"/>
    <w:rsid w:val="009A5474"/>
    <w:rsid w:val="009B23F3"/>
    <w:rsid w:val="00C32E3D"/>
    <w:rsid w:val="00CB4E92"/>
    <w:rsid w:val="00DD5767"/>
    <w:rsid w:val="00F803D8"/>
    <w:rsid w:val="00F96F48"/>
    <w:rsid w:val="00FF0E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41CF"/>
  <w15:chartTrackingRefBased/>
  <w15:docId w15:val="{E54E9163-84E1-4F2D-8F53-65C167E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42"/>
    <w:pPr>
      <w:spacing w:after="0" w:line="240" w:lineRule="auto"/>
      <w:ind w:firstLine="562"/>
      <w:jc w:val="both"/>
    </w:pPr>
    <w:rPr>
      <w:rFonts w:ascii="Times New Roman" w:eastAsiaTheme="minorEastAsia" w:hAnsi="Times New Roman"/>
      <w:sz w:val="24"/>
      <w:szCs w:val="20"/>
    </w:rPr>
  </w:style>
  <w:style w:type="paragraph" w:styleId="Heading1">
    <w:name w:val="heading 1"/>
    <w:basedOn w:val="Normal"/>
    <w:next w:val="Normal"/>
    <w:link w:val="Heading1Char"/>
    <w:uiPriority w:val="9"/>
    <w:qFormat/>
    <w:rsid w:val="00441342"/>
    <w:pPr>
      <w:numPr>
        <w:numId w:val="1"/>
      </w:numPr>
      <w:pBdr>
        <w:top w:val="single" w:sz="2" w:space="0" w:color="1F4979"/>
        <w:left w:val="single" w:sz="2" w:space="0" w:color="1F4979"/>
        <w:bottom w:val="single" w:sz="2" w:space="0" w:color="1F4979"/>
        <w:right w:val="single" w:sz="2" w:space="0" w:color="1F4979"/>
      </w:pBdr>
      <w:shd w:val="clear" w:color="auto" w:fill="1F3864" w:themeFill="accent1" w:themeFillShade="80"/>
      <w:spacing w:before="120" w:after="120"/>
      <w:contextualSpacing/>
      <w:outlineLvl w:val="0"/>
    </w:pPr>
    <w:rPr>
      <w:b/>
      <w:caps/>
      <w:color w:val="FFFFFF" w:themeColor="background1"/>
      <w:sz w:val="32"/>
      <w:szCs w:val="22"/>
    </w:rPr>
  </w:style>
  <w:style w:type="paragraph" w:styleId="Heading2">
    <w:name w:val="heading 2"/>
    <w:basedOn w:val="Normal"/>
    <w:next w:val="Normal"/>
    <w:link w:val="Heading2Char"/>
    <w:autoRedefine/>
    <w:uiPriority w:val="9"/>
    <w:unhideWhenUsed/>
    <w:qFormat/>
    <w:rsid w:val="00441342"/>
    <w:pPr>
      <w:keepNext/>
      <w:numPr>
        <w:ilvl w:val="1"/>
        <w:numId w:val="1"/>
      </w:numPr>
      <w:shd w:val="clear" w:color="auto" w:fill="D9E2F3" w:themeFill="accent1" w:themeFillTint="33"/>
      <w:spacing w:before="120" w:after="120"/>
      <w:outlineLvl w:val="1"/>
    </w:pPr>
    <w:rPr>
      <w:b/>
      <w:bCs/>
      <w:szCs w:val="24"/>
      <w:lang w:eastAsia="en-GB"/>
    </w:rPr>
  </w:style>
  <w:style w:type="paragraph" w:styleId="Heading3">
    <w:name w:val="heading 3"/>
    <w:basedOn w:val="Normal"/>
    <w:next w:val="Normal"/>
    <w:link w:val="Heading3Char"/>
    <w:autoRedefine/>
    <w:uiPriority w:val="9"/>
    <w:unhideWhenUsed/>
    <w:qFormat/>
    <w:rsid w:val="00441342"/>
    <w:pPr>
      <w:keepNext/>
      <w:numPr>
        <w:ilvl w:val="2"/>
        <w:numId w:val="1"/>
      </w:numPr>
      <w:spacing w:before="120" w:after="120" w:line="360" w:lineRule="auto"/>
      <w:outlineLvl w:val="2"/>
    </w:pPr>
    <w:rPr>
      <w:rFonts w:cs="Times New Roman"/>
      <w:bCs/>
      <w:color w:val="ED7D31" w:themeColor="accent2"/>
      <w:szCs w:val="24"/>
    </w:rPr>
  </w:style>
  <w:style w:type="paragraph" w:styleId="Heading4">
    <w:name w:val="heading 4"/>
    <w:basedOn w:val="Normal"/>
    <w:next w:val="Normal"/>
    <w:link w:val="Heading4Char"/>
    <w:autoRedefine/>
    <w:uiPriority w:val="9"/>
    <w:unhideWhenUsed/>
    <w:qFormat/>
    <w:rsid w:val="00441342"/>
    <w:pPr>
      <w:numPr>
        <w:ilvl w:val="3"/>
        <w:numId w:val="1"/>
      </w:numPr>
      <w:tabs>
        <w:tab w:val="left" w:pos="2977"/>
      </w:tabs>
      <w:spacing w:before="200" w:after="120"/>
      <w:outlineLvl w:val="3"/>
    </w:pPr>
    <w:rPr>
      <w:iCs/>
      <w:color w:val="1F4979"/>
      <w:szCs w:val="24"/>
    </w:rPr>
  </w:style>
  <w:style w:type="paragraph" w:styleId="Heading5">
    <w:name w:val="heading 5"/>
    <w:basedOn w:val="Normal"/>
    <w:next w:val="Normal"/>
    <w:link w:val="Heading5Char"/>
    <w:autoRedefine/>
    <w:uiPriority w:val="9"/>
    <w:unhideWhenUsed/>
    <w:qFormat/>
    <w:rsid w:val="00441342"/>
    <w:pPr>
      <w:numPr>
        <w:ilvl w:val="4"/>
        <w:numId w:val="1"/>
      </w:numPr>
      <w:spacing w:before="200" w:after="120"/>
      <w:outlineLvl w:val="4"/>
    </w:pPr>
    <w:rPr>
      <w:i/>
      <w:color w:val="1F4979"/>
      <w:sz w:val="22"/>
    </w:rPr>
  </w:style>
  <w:style w:type="paragraph" w:styleId="Heading6">
    <w:name w:val="heading 6"/>
    <w:basedOn w:val="Normal"/>
    <w:next w:val="Normal"/>
    <w:link w:val="Heading6Char"/>
    <w:uiPriority w:val="9"/>
    <w:unhideWhenUsed/>
    <w:qFormat/>
    <w:rsid w:val="00441342"/>
    <w:pPr>
      <w:numPr>
        <w:ilvl w:val="5"/>
        <w:numId w:val="1"/>
      </w:numPr>
      <w:pBdr>
        <w:bottom w:val="dotted" w:sz="6" w:space="1" w:color="4472C4" w:themeColor="accent1"/>
      </w:pBdr>
      <w:spacing w:before="200" w:after="120"/>
      <w:outlineLvl w:val="5"/>
    </w:pPr>
    <w:rPr>
      <w:caps/>
      <w:color w:val="2F5496" w:themeColor="accent1" w:themeShade="BF"/>
      <w:spacing w:val="10"/>
      <w:sz w:val="22"/>
    </w:rPr>
  </w:style>
  <w:style w:type="paragraph" w:styleId="Heading7">
    <w:name w:val="heading 7"/>
    <w:basedOn w:val="Normal"/>
    <w:next w:val="Normal"/>
    <w:link w:val="Heading7Char"/>
    <w:uiPriority w:val="9"/>
    <w:unhideWhenUsed/>
    <w:qFormat/>
    <w:rsid w:val="00441342"/>
    <w:pPr>
      <w:numPr>
        <w:ilvl w:val="6"/>
        <w:numId w:val="1"/>
      </w:numPr>
      <w:spacing w:before="200" w:after="120"/>
      <w:outlineLvl w:val="6"/>
    </w:pPr>
    <w:rPr>
      <w:caps/>
      <w:color w:val="2F5496" w:themeColor="accent1" w:themeShade="BF"/>
      <w:spacing w:val="10"/>
      <w:sz w:val="22"/>
    </w:rPr>
  </w:style>
  <w:style w:type="paragraph" w:styleId="Heading8">
    <w:name w:val="heading 8"/>
    <w:basedOn w:val="Normal"/>
    <w:next w:val="Normal"/>
    <w:link w:val="Heading8Char"/>
    <w:uiPriority w:val="9"/>
    <w:unhideWhenUsed/>
    <w:qFormat/>
    <w:rsid w:val="00441342"/>
    <w:pPr>
      <w:numPr>
        <w:ilvl w:val="7"/>
        <w:numId w:val="1"/>
      </w:numPr>
      <w:spacing w:before="200" w:after="120"/>
      <w:outlineLvl w:val="7"/>
    </w:pPr>
    <w:rPr>
      <w:caps/>
      <w:spacing w:val="10"/>
      <w:sz w:val="18"/>
      <w:szCs w:val="18"/>
    </w:rPr>
  </w:style>
  <w:style w:type="paragraph" w:styleId="Heading9">
    <w:name w:val="heading 9"/>
    <w:basedOn w:val="Normal"/>
    <w:next w:val="Normal"/>
    <w:link w:val="Heading9Char"/>
    <w:uiPriority w:val="9"/>
    <w:unhideWhenUsed/>
    <w:qFormat/>
    <w:rsid w:val="00441342"/>
    <w:pPr>
      <w:numPr>
        <w:ilvl w:val="8"/>
        <w:numId w:val="1"/>
      </w:numPr>
      <w:spacing w:before="200" w:after="12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41342"/>
    <w:rPr>
      <w:rFonts w:ascii="Times New Roman" w:eastAsiaTheme="minorEastAsia" w:hAnsi="Times New Roman"/>
      <w:b/>
      <w:caps/>
      <w:color w:val="FFFFFF" w:themeColor="background1"/>
      <w:sz w:val="32"/>
      <w:shd w:val="clear" w:color="auto" w:fill="1F3864" w:themeFill="accent1" w:themeFillShade="80"/>
    </w:rPr>
  </w:style>
  <w:style w:type="character" w:customStyle="1" w:styleId="Heading2Char">
    <w:name w:val="Heading 2 Char"/>
    <w:basedOn w:val="DefaultParagraphFont"/>
    <w:link w:val="Heading2"/>
    <w:uiPriority w:val="9"/>
    <w:rsid w:val="00441342"/>
    <w:rPr>
      <w:rFonts w:ascii="Times New Roman" w:eastAsiaTheme="minorEastAsia" w:hAnsi="Times New Roman"/>
      <w:b/>
      <w:bCs/>
      <w:sz w:val="24"/>
      <w:szCs w:val="24"/>
      <w:shd w:val="clear" w:color="auto" w:fill="D9E2F3" w:themeFill="accent1" w:themeFillTint="33"/>
      <w:lang w:eastAsia="en-GB"/>
    </w:rPr>
  </w:style>
  <w:style w:type="character" w:customStyle="1" w:styleId="Heading3Char">
    <w:name w:val="Heading 3 Char"/>
    <w:basedOn w:val="DefaultParagraphFont"/>
    <w:link w:val="Heading3"/>
    <w:uiPriority w:val="9"/>
    <w:rsid w:val="00441342"/>
    <w:rPr>
      <w:rFonts w:ascii="Times New Roman" w:eastAsiaTheme="minorEastAsia" w:hAnsi="Times New Roman" w:cs="Times New Roman"/>
      <w:bCs/>
      <w:color w:val="ED7D31" w:themeColor="accent2"/>
      <w:sz w:val="24"/>
      <w:szCs w:val="24"/>
    </w:rPr>
  </w:style>
  <w:style w:type="character" w:customStyle="1" w:styleId="Heading4Char">
    <w:name w:val="Heading 4 Char"/>
    <w:basedOn w:val="DefaultParagraphFont"/>
    <w:link w:val="Heading4"/>
    <w:uiPriority w:val="9"/>
    <w:rsid w:val="00441342"/>
    <w:rPr>
      <w:rFonts w:ascii="Times New Roman" w:eastAsiaTheme="minorEastAsia" w:hAnsi="Times New Roman"/>
      <w:iCs/>
      <w:color w:val="1F4979"/>
      <w:sz w:val="24"/>
      <w:szCs w:val="24"/>
    </w:rPr>
  </w:style>
  <w:style w:type="character" w:customStyle="1" w:styleId="Heading5Char">
    <w:name w:val="Heading 5 Char"/>
    <w:basedOn w:val="DefaultParagraphFont"/>
    <w:link w:val="Heading5"/>
    <w:uiPriority w:val="9"/>
    <w:rsid w:val="00441342"/>
    <w:rPr>
      <w:rFonts w:ascii="Times New Roman" w:eastAsiaTheme="minorEastAsia" w:hAnsi="Times New Roman"/>
      <w:i/>
      <w:color w:val="1F4979"/>
      <w:szCs w:val="20"/>
    </w:rPr>
  </w:style>
  <w:style w:type="character" w:customStyle="1" w:styleId="Heading6Char">
    <w:name w:val="Heading 6 Char"/>
    <w:basedOn w:val="DefaultParagraphFont"/>
    <w:link w:val="Heading6"/>
    <w:uiPriority w:val="9"/>
    <w:rsid w:val="00441342"/>
    <w:rPr>
      <w:rFonts w:ascii="Times New Roman" w:eastAsiaTheme="minorEastAsia" w:hAnsi="Times New Roman"/>
      <w:caps/>
      <w:color w:val="2F5496" w:themeColor="accent1" w:themeShade="BF"/>
      <w:spacing w:val="10"/>
      <w:szCs w:val="20"/>
    </w:rPr>
  </w:style>
  <w:style w:type="character" w:customStyle="1" w:styleId="Heading7Char">
    <w:name w:val="Heading 7 Char"/>
    <w:basedOn w:val="DefaultParagraphFont"/>
    <w:link w:val="Heading7"/>
    <w:uiPriority w:val="9"/>
    <w:rsid w:val="00441342"/>
    <w:rPr>
      <w:rFonts w:ascii="Times New Roman" w:eastAsiaTheme="minorEastAsia" w:hAnsi="Times New Roman"/>
      <w:caps/>
      <w:color w:val="2F5496" w:themeColor="accent1" w:themeShade="BF"/>
      <w:spacing w:val="10"/>
      <w:szCs w:val="20"/>
    </w:rPr>
  </w:style>
  <w:style w:type="character" w:customStyle="1" w:styleId="Heading8Char">
    <w:name w:val="Heading 8 Char"/>
    <w:basedOn w:val="DefaultParagraphFont"/>
    <w:link w:val="Heading8"/>
    <w:uiPriority w:val="9"/>
    <w:rsid w:val="00441342"/>
    <w:rPr>
      <w:rFonts w:ascii="Times New Roman" w:eastAsiaTheme="minorEastAsia" w:hAnsi="Times New Roman"/>
      <w:caps/>
      <w:spacing w:val="10"/>
      <w:sz w:val="18"/>
      <w:szCs w:val="18"/>
    </w:rPr>
  </w:style>
  <w:style w:type="character" w:customStyle="1" w:styleId="Heading9Char">
    <w:name w:val="Heading 9 Char"/>
    <w:basedOn w:val="DefaultParagraphFont"/>
    <w:link w:val="Heading9"/>
    <w:uiPriority w:val="9"/>
    <w:rsid w:val="00441342"/>
    <w:rPr>
      <w:rFonts w:ascii="Times New Roman" w:eastAsiaTheme="minorEastAsia" w:hAnsi="Times New Roman"/>
      <w:i/>
      <w:iCs/>
      <w:caps/>
      <w:spacing w:val="10"/>
      <w:sz w:val="18"/>
      <w:szCs w:val="18"/>
    </w:rPr>
  </w:style>
  <w:style w:type="paragraph" w:customStyle="1" w:styleId="paragraph">
    <w:name w:val="paragraph"/>
    <w:basedOn w:val="Normal"/>
    <w:uiPriority w:val="99"/>
    <w:qFormat/>
    <w:rsid w:val="00441342"/>
    <w:pPr>
      <w:spacing w:beforeAutospacing="1" w:after="100" w:afterAutospacing="1"/>
    </w:pPr>
    <w:rPr>
      <w:rFonts w:eastAsia="Times New Roman" w:cs="Times New Roman"/>
      <w:szCs w:val="24"/>
      <w:lang w:val="en-GB" w:eastAsia="en-GB"/>
    </w:rPr>
  </w:style>
  <w:style w:type="paragraph" w:styleId="Header">
    <w:name w:val="header"/>
    <w:basedOn w:val="Normal"/>
    <w:link w:val="HeaderChar"/>
    <w:uiPriority w:val="99"/>
    <w:unhideWhenUsed/>
    <w:rsid w:val="003A153E"/>
    <w:pPr>
      <w:tabs>
        <w:tab w:val="center" w:pos="4153"/>
        <w:tab w:val="right" w:pos="8306"/>
      </w:tabs>
    </w:pPr>
  </w:style>
  <w:style w:type="character" w:customStyle="1" w:styleId="HeaderChar">
    <w:name w:val="Header Char"/>
    <w:basedOn w:val="DefaultParagraphFont"/>
    <w:link w:val="Header"/>
    <w:uiPriority w:val="99"/>
    <w:rsid w:val="003A153E"/>
    <w:rPr>
      <w:rFonts w:ascii="Times New Roman" w:eastAsiaTheme="minorEastAsia" w:hAnsi="Times New Roman"/>
      <w:sz w:val="24"/>
      <w:szCs w:val="20"/>
    </w:rPr>
  </w:style>
  <w:style w:type="paragraph" w:styleId="Footer">
    <w:name w:val="footer"/>
    <w:basedOn w:val="Normal"/>
    <w:link w:val="FooterChar"/>
    <w:uiPriority w:val="99"/>
    <w:unhideWhenUsed/>
    <w:rsid w:val="003A153E"/>
    <w:pPr>
      <w:tabs>
        <w:tab w:val="center" w:pos="4153"/>
        <w:tab w:val="right" w:pos="8306"/>
      </w:tabs>
    </w:pPr>
  </w:style>
  <w:style w:type="character" w:customStyle="1" w:styleId="FooterChar">
    <w:name w:val="Footer Char"/>
    <w:basedOn w:val="DefaultParagraphFont"/>
    <w:link w:val="Footer"/>
    <w:uiPriority w:val="99"/>
    <w:rsid w:val="003A153E"/>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2789</Words>
  <Characters>1590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Znota</dc:creator>
  <cp:keywords/>
  <dc:description/>
  <cp:lastModifiedBy>Beata Znota</cp:lastModifiedBy>
  <cp:revision>15</cp:revision>
  <dcterms:created xsi:type="dcterms:W3CDTF">2021-04-13T10:15:00Z</dcterms:created>
  <dcterms:modified xsi:type="dcterms:W3CDTF">2021-04-13T11:44:00Z</dcterms:modified>
</cp:coreProperties>
</file>